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66" w:rsidRDefault="0065155D" w:rsidP="00654A66">
      <w:pPr>
        <w:autoSpaceDE w:val="0"/>
        <w:autoSpaceDN w:val="0"/>
        <w:adjustRightInd w:val="0"/>
        <w:jc w:val="center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25pt;margin-top:.45pt;width:117.4pt;height:35.8pt;z-index:251657728;mso-width-relative:margin;mso-height-relative:margin" strokecolor="white">
            <v:textbox style="mso-next-textbox:#_x0000_s1026">
              <w:txbxContent>
                <w:p w:rsidR="00654A66" w:rsidRDefault="00654A66" w:rsidP="00654A66"/>
              </w:txbxContent>
            </v:textbox>
          </v:shape>
        </w:pict>
      </w:r>
      <w:r w:rsidR="00C40E7D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A66" w:rsidRDefault="00654A66" w:rsidP="00654A66">
      <w:pPr>
        <w:autoSpaceDE w:val="0"/>
        <w:autoSpaceDN w:val="0"/>
        <w:adjustRightInd w:val="0"/>
        <w:jc w:val="center"/>
      </w:pP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4A66" w:rsidRDefault="00654A66" w:rsidP="00654A66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Look w:val="04A0"/>
      </w:tblPr>
      <w:tblGrid>
        <w:gridCol w:w="4659"/>
        <w:gridCol w:w="4912"/>
      </w:tblGrid>
      <w:tr w:rsidR="00654A66" w:rsidTr="00654A66">
        <w:tc>
          <w:tcPr>
            <w:tcW w:w="4984" w:type="dxa"/>
            <w:hideMark/>
          </w:tcPr>
          <w:p w:rsidR="00654A66" w:rsidRDefault="00D860B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54A66">
              <w:rPr>
                <w:sz w:val="24"/>
                <w:szCs w:val="24"/>
              </w:rPr>
              <w:t>.06.2012</w:t>
            </w:r>
          </w:p>
        </w:tc>
        <w:tc>
          <w:tcPr>
            <w:tcW w:w="5330" w:type="dxa"/>
            <w:hideMark/>
          </w:tcPr>
          <w:p w:rsidR="00654A66" w:rsidRDefault="00654A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 w:rsidR="00D860BA">
              <w:rPr>
                <w:sz w:val="24"/>
                <w:szCs w:val="24"/>
              </w:rPr>
              <w:t>3</w:t>
            </w:r>
            <w:r w:rsidR="0011653E">
              <w:rPr>
                <w:sz w:val="24"/>
                <w:szCs w:val="24"/>
              </w:rPr>
              <w:t>8</w:t>
            </w:r>
            <w:r w:rsidR="002367DA">
              <w:rPr>
                <w:sz w:val="24"/>
                <w:szCs w:val="24"/>
              </w:rPr>
              <w:t>9</w:t>
            </w:r>
          </w:p>
        </w:tc>
      </w:tr>
    </w:tbl>
    <w:p w:rsidR="00654A66" w:rsidRDefault="00654A66" w:rsidP="00654A66">
      <w:pPr>
        <w:jc w:val="center"/>
        <w:rPr>
          <w:sz w:val="24"/>
          <w:szCs w:val="24"/>
        </w:rPr>
      </w:pPr>
      <w:r>
        <w:rPr>
          <w:sz w:val="24"/>
          <w:szCs w:val="24"/>
        </w:rPr>
        <w:t>пгт Тужа</w:t>
      </w:r>
    </w:p>
    <w:p w:rsidR="00654A66" w:rsidRDefault="00654A66" w:rsidP="007C1F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  предоставления</w:t>
      </w:r>
    </w:p>
    <w:p w:rsidR="00D860BA" w:rsidRPr="002367DA" w:rsidRDefault="00654A66" w:rsidP="002367DA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услуги </w:t>
      </w:r>
      <w:r w:rsidR="0059537E" w:rsidRPr="002367DA">
        <w:rPr>
          <w:b/>
          <w:bCs/>
          <w:sz w:val="24"/>
          <w:szCs w:val="24"/>
        </w:rPr>
        <w:t>«</w:t>
      </w:r>
      <w:r w:rsidR="002367DA" w:rsidRPr="002367DA">
        <w:rPr>
          <w:b/>
          <w:sz w:val="24"/>
          <w:szCs w:val="24"/>
        </w:rPr>
        <w:t>Выдача разрешений на отчуждение жилых помещений, в которых на праве собственности имеется доля, принадлежащая несовершеннолетним или лицам, признанным в установленном порядке недееспособными</w:t>
      </w:r>
      <w:r w:rsidR="003854AF">
        <w:rPr>
          <w:b/>
          <w:sz w:val="24"/>
          <w:szCs w:val="24"/>
        </w:rPr>
        <w:t xml:space="preserve"> в Тужинском муниципальном районе</w:t>
      </w:r>
      <w:r w:rsidR="0059537E" w:rsidRPr="002367DA">
        <w:rPr>
          <w:b/>
          <w:sz w:val="24"/>
          <w:szCs w:val="24"/>
        </w:rPr>
        <w:t>»</w:t>
      </w:r>
    </w:p>
    <w:p w:rsidR="00D860BA" w:rsidRDefault="00654A66" w:rsidP="00D860B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района от  17.02.2011 № 53 «Об административных регламентах предоставления муниципальных услуг» администрация района ПОСТАНОВЛЯЕТ:</w:t>
      </w:r>
    </w:p>
    <w:p w:rsidR="00D860BA" w:rsidRPr="00FE1B9C" w:rsidRDefault="00654A66" w:rsidP="002367DA">
      <w:r>
        <w:rPr>
          <w:sz w:val="24"/>
        </w:rPr>
        <w:t>1. Утвердить а</w:t>
      </w:r>
      <w:r>
        <w:rPr>
          <w:bCs/>
          <w:sz w:val="24"/>
        </w:rPr>
        <w:t xml:space="preserve">дминистративный регламент  предоставления муниципальной услуги </w:t>
      </w:r>
      <w:r w:rsidRPr="005A3F8C">
        <w:rPr>
          <w:bCs/>
          <w:sz w:val="24"/>
          <w:szCs w:val="24"/>
        </w:rPr>
        <w:t>«</w:t>
      </w:r>
      <w:r w:rsidR="002367DA" w:rsidRPr="002367DA">
        <w:rPr>
          <w:sz w:val="24"/>
          <w:szCs w:val="24"/>
        </w:rPr>
        <w:t>Выдача разрешений на отчуждение жилых помещений, в которых на праве собственности имеется доля, принадлежащая несовершеннолетним или лицам, признанным в установленном порядке недееспособными</w:t>
      </w:r>
      <w:r w:rsidR="003854AF">
        <w:rPr>
          <w:sz w:val="24"/>
          <w:szCs w:val="24"/>
        </w:rPr>
        <w:t xml:space="preserve"> в Тужинском муниципальном районе</w:t>
      </w:r>
      <w:r w:rsidRPr="00B460BD">
        <w:rPr>
          <w:bCs/>
          <w:sz w:val="24"/>
          <w:szCs w:val="24"/>
        </w:rPr>
        <w:t>».</w:t>
      </w:r>
      <w:r>
        <w:rPr>
          <w:bCs/>
          <w:sz w:val="24"/>
        </w:rPr>
        <w:t xml:space="preserve"> Прилагается.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 xml:space="preserve">2. Отделу </w:t>
      </w:r>
      <w:r w:rsidR="008F5A9D">
        <w:rPr>
          <w:bCs/>
          <w:sz w:val="24"/>
        </w:rPr>
        <w:t>социальных отношений</w:t>
      </w:r>
      <w:r>
        <w:rPr>
          <w:bCs/>
          <w:sz w:val="24"/>
        </w:rPr>
        <w:t xml:space="preserve"> администрации Тужинского муниципального района (</w:t>
      </w:r>
      <w:r w:rsidR="008F5A9D">
        <w:rPr>
          <w:bCs/>
          <w:sz w:val="24"/>
        </w:rPr>
        <w:t>Рудина Н.А.)</w:t>
      </w:r>
      <w:r>
        <w:rPr>
          <w:bCs/>
          <w:sz w:val="24"/>
        </w:rPr>
        <w:t xml:space="preserve"> обеспечить контроль за соблюдением административного регламента.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3. Обнародовать настоящее постановление в установленном порядке.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 xml:space="preserve">4.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</w:t>
      </w:r>
      <w:r>
        <w:rPr>
          <w:bCs/>
          <w:sz w:val="24"/>
          <w:u w:val="single"/>
        </w:rPr>
        <w:t>(</w:t>
      </w:r>
      <w:r>
        <w:rPr>
          <w:bCs/>
          <w:sz w:val="24"/>
          <w:u w:val="single"/>
          <w:lang w:val="en-US"/>
        </w:rPr>
        <w:t>www</w:t>
      </w:r>
      <w:r>
        <w:rPr>
          <w:bCs/>
          <w:sz w:val="24"/>
          <w:u w:val="single"/>
        </w:rPr>
        <w:t>.</w:t>
      </w:r>
      <w:r>
        <w:rPr>
          <w:bCs/>
          <w:sz w:val="24"/>
          <w:u w:val="single"/>
          <w:lang w:val="en-US"/>
        </w:rPr>
        <w:t>gosuslugi</w:t>
      </w:r>
      <w:r>
        <w:rPr>
          <w:bCs/>
          <w:sz w:val="24"/>
          <w:u w:val="single"/>
        </w:rPr>
        <w:t>.</w:t>
      </w:r>
      <w:r>
        <w:rPr>
          <w:bCs/>
          <w:sz w:val="24"/>
          <w:u w:val="single"/>
          <w:lang w:val="en-US"/>
        </w:rPr>
        <w:t>ru</w:t>
      </w:r>
      <w:r>
        <w:rPr>
          <w:bCs/>
          <w:sz w:val="24"/>
          <w:u w:val="single"/>
        </w:rPr>
        <w:t>).</w:t>
      </w:r>
      <w:r>
        <w:rPr>
          <w:bCs/>
          <w:sz w:val="24"/>
        </w:rPr>
        <w:t xml:space="preserve"> </w:t>
      </w:r>
    </w:p>
    <w:p w:rsidR="00D860BA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5. Настоящее постановление вступает в силу с момента обнародования.</w:t>
      </w:r>
    </w:p>
    <w:p w:rsidR="00654A66" w:rsidRDefault="00654A66" w:rsidP="00D860BA">
      <w:pPr>
        <w:spacing w:line="240" w:lineRule="auto"/>
        <w:rPr>
          <w:bCs/>
          <w:sz w:val="24"/>
        </w:rPr>
      </w:pPr>
      <w:r>
        <w:rPr>
          <w:bCs/>
          <w:sz w:val="24"/>
        </w:rPr>
        <w:t>6. Контроль за выполнением настоящего постановления  оставляю за собой.</w:t>
      </w:r>
    </w:p>
    <w:p w:rsidR="00654A66" w:rsidRDefault="00654A66" w:rsidP="00654A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54A66" w:rsidRDefault="00654A66" w:rsidP="00654A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54A66" w:rsidRDefault="00654A66" w:rsidP="00654A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54A66" w:rsidRPr="00FE3298" w:rsidRDefault="00654A66" w:rsidP="00FE3298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</w:t>
      </w:r>
      <w:r w:rsidR="00D86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администрации района                            </w:t>
      </w:r>
      <w:r w:rsidR="00FE329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Н.А. Бушманов</w:t>
      </w:r>
    </w:p>
    <w:p w:rsidR="00C238EB" w:rsidRPr="00FE3298" w:rsidRDefault="00654A66" w:rsidP="00654A66">
      <w:pPr>
        <w:ind w:right="-44" w:firstLine="0"/>
      </w:pPr>
      <w:r>
        <w:t xml:space="preserve">                                             </w:t>
      </w:r>
    </w:p>
    <w:tbl>
      <w:tblPr>
        <w:tblW w:w="0" w:type="auto"/>
        <w:tblInd w:w="5388" w:type="dxa"/>
        <w:tblLook w:val="01E0"/>
      </w:tblPr>
      <w:tblGrid>
        <w:gridCol w:w="4182"/>
      </w:tblGrid>
      <w:tr w:rsidR="00D860BA" w:rsidRPr="00D860BA" w:rsidTr="00734574">
        <w:tc>
          <w:tcPr>
            <w:tcW w:w="4182" w:type="dxa"/>
          </w:tcPr>
          <w:p w:rsidR="00D860BA" w:rsidRPr="00734574" w:rsidRDefault="00D860BA" w:rsidP="00734574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34574">
              <w:rPr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D860BA" w:rsidRPr="00734574" w:rsidRDefault="00D860BA" w:rsidP="00734574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34574">
              <w:rPr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D860BA" w:rsidRPr="00734574" w:rsidRDefault="00D860BA" w:rsidP="00734574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34574">
              <w:rPr>
                <w:sz w:val="24"/>
                <w:szCs w:val="24"/>
                <w:lang w:eastAsia="ru-RU"/>
              </w:rPr>
              <w:t>Тужинского муниципального района</w:t>
            </w:r>
          </w:p>
          <w:p w:rsidR="00D860BA" w:rsidRPr="00734574" w:rsidRDefault="00D860BA" w:rsidP="00734574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34574">
              <w:rPr>
                <w:sz w:val="24"/>
                <w:szCs w:val="24"/>
                <w:lang w:eastAsia="ru-RU"/>
              </w:rPr>
              <w:t>от 29.06.2012 № 3</w:t>
            </w:r>
            <w:r w:rsidR="0011653E" w:rsidRPr="00734574">
              <w:rPr>
                <w:sz w:val="24"/>
                <w:szCs w:val="24"/>
                <w:lang w:eastAsia="ru-RU"/>
              </w:rPr>
              <w:t>8</w:t>
            </w:r>
            <w:r w:rsidR="002367DA" w:rsidRPr="00734574">
              <w:rPr>
                <w:sz w:val="24"/>
                <w:szCs w:val="24"/>
                <w:lang w:eastAsia="ru-RU"/>
              </w:rPr>
              <w:t>9</w:t>
            </w:r>
          </w:p>
        </w:tc>
      </w:tr>
    </w:tbl>
    <w:p w:rsidR="00D860BA" w:rsidRDefault="00D860BA" w:rsidP="00654A66">
      <w:pPr>
        <w:ind w:right="-44" w:firstLine="0"/>
        <w:rPr>
          <w:sz w:val="24"/>
          <w:szCs w:val="24"/>
        </w:rPr>
      </w:pPr>
    </w:p>
    <w:p w:rsidR="003854AF" w:rsidRPr="003854AF" w:rsidRDefault="003854AF" w:rsidP="003854AF">
      <w:pPr>
        <w:spacing w:before="100" w:beforeAutospacing="1" w:after="100" w:afterAutospacing="1" w:line="240" w:lineRule="auto"/>
        <w:jc w:val="center"/>
        <w:rPr>
          <w:b/>
          <w:sz w:val="26"/>
          <w:szCs w:val="26"/>
        </w:rPr>
      </w:pPr>
      <w:r w:rsidRPr="003854AF">
        <w:rPr>
          <w:b/>
          <w:sz w:val="26"/>
          <w:szCs w:val="26"/>
        </w:rPr>
        <w:t>АДМИНИСТРАТИВНЫЙ РЕГЛАМЕНТ </w:t>
      </w:r>
    </w:p>
    <w:p w:rsidR="003854AF" w:rsidRPr="003854AF" w:rsidRDefault="003854AF" w:rsidP="003854AF">
      <w:pPr>
        <w:spacing w:before="100" w:beforeAutospacing="1" w:after="100" w:afterAutospacing="1" w:line="240" w:lineRule="auto"/>
        <w:jc w:val="center"/>
        <w:rPr>
          <w:b/>
          <w:sz w:val="26"/>
          <w:szCs w:val="26"/>
        </w:rPr>
      </w:pPr>
      <w:r w:rsidRPr="003854AF">
        <w:rPr>
          <w:b/>
          <w:sz w:val="26"/>
          <w:szCs w:val="26"/>
        </w:rPr>
        <w:t>по предоставлению муниципальной услуги </w:t>
      </w:r>
    </w:p>
    <w:p w:rsidR="003854AF" w:rsidRPr="003854AF" w:rsidRDefault="003854AF" w:rsidP="003854AF">
      <w:pPr>
        <w:spacing w:before="100" w:beforeAutospacing="1" w:after="480" w:line="240" w:lineRule="auto"/>
        <w:jc w:val="center"/>
        <w:rPr>
          <w:b/>
          <w:sz w:val="26"/>
          <w:szCs w:val="26"/>
        </w:rPr>
      </w:pPr>
      <w:r w:rsidRPr="003854AF">
        <w:rPr>
          <w:b/>
          <w:sz w:val="26"/>
          <w:szCs w:val="26"/>
        </w:rPr>
        <w:t xml:space="preserve">«Выдача разрешений на отчуждение жилых помещений, в которых на праве собственности имеется доля, принадлежащая несовершеннолетним или лицам, признанным в установленном порядке недееспособными в Тужинском муниципальном районе»   </w:t>
      </w:r>
    </w:p>
    <w:p w:rsidR="003854AF" w:rsidRPr="003B1996" w:rsidRDefault="003854AF" w:rsidP="003854AF">
      <w:pPr>
        <w:shd w:val="clear" w:color="auto" w:fill="F5F5F5"/>
        <w:spacing w:after="0" w:line="240" w:lineRule="auto"/>
        <w:ind w:left="2832" w:firstLine="708"/>
        <w:rPr>
          <w:b/>
          <w:bCs/>
          <w:sz w:val="24"/>
          <w:szCs w:val="24"/>
        </w:rPr>
      </w:pPr>
      <w:r w:rsidRPr="003B1996">
        <w:rPr>
          <w:b/>
          <w:bCs/>
          <w:sz w:val="24"/>
          <w:szCs w:val="24"/>
        </w:rPr>
        <w:t>1. Общие положения    </w:t>
      </w:r>
    </w:p>
    <w:p w:rsidR="003854AF" w:rsidRPr="003B1996" w:rsidRDefault="003854AF" w:rsidP="003854AF">
      <w:pPr>
        <w:spacing w:after="0" w:line="240" w:lineRule="auto"/>
        <w:rPr>
          <w:b/>
          <w:bCs/>
          <w:sz w:val="24"/>
          <w:szCs w:val="24"/>
        </w:rPr>
      </w:pPr>
    </w:p>
    <w:p w:rsidR="003854AF" w:rsidRPr="00F0448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F0448F">
        <w:rPr>
          <w:sz w:val="24"/>
          <w:szCs w:val="24"/>
        </w:rPr>
        <w:t>1.1. Административный регламент по предоставлению муниципальной услуги «Выдача разрешений на отчуждение жилых помещений, в которых на праве собственности имеется доля, принадлежащая несовершеннолетним или лицам, признанным в установленным порядке недееспособными</w:t>
      </w:r>
      <w:r>
        <w:rPr>
          <w:sz w:val="24"/>
          <w:szCs w:val="24"/>
        </w:rPr>
        <w:t xml:space="preserve"> в Тужинском муниципальном районе</w:t>
      </w:r>
      <w:r w:rsidRPr="00F0448F">
        <w:rPr>
          <w:sz w:val="24"/>
          <w:szCs w:val="24"/>
        </w:rPr>
        <w:t>» (далее - Административный регламент), определяет порядок выдачи разрешений на соверше</w:t>
      </w:r>
      <w:r>
        <w:rPr>
          <w:sz w:val="24"/>
          <w:szCs w:val="24"/>
        </w:rPr>
        <w:t>ние сделок с жилыми помещениями</w:t>
      </w:r>
      <w:r w:rsidRPr="00F0448F">
        <w:rPr>
          <w:sz w:val="24"/>
          <w:szCs w:val="24"/>
        </w:rPr>
        <w:t xml:space="preserve"> (далее - предварительные разрешения), перечень представляемых документов, условия выдачи предварительных разрешений, последующий контроль за исполнением условий разрешений с целью защиты охраняемых законом прав и интересов: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448F">
        <w:rPr>
          <w:sz w:val="24"/>
          <w:szCs w:val="24"/>
        </w:rPr>
        <w:t>несовершеннолетних (подопечных), являющихся собственниками (сособственниками) жилых помещений;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448F">
        <w:rPr>
          <w:sz w:val="24"/>
          <w:szCs w:val="24"/>
        </w:rPr>
        <w:t>граждан, признанных в установленном порядке недееспособными, являющихся собственниками (сособственниками) жилых помещений.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F0448F">
        <w:rPr>
          <w:sz w:val="24"/>
          <w:szCs w:val="24"/>
        </w:rPr>
        <w:t>Административный регламент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в ходе предоставления муниципальной услуги, определения  сроков и последовательности  действий (административных процедур). </w:t>
      </w:r>
    </w:p>
    <w:p w:rsidR="003854A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F0448F">
        <w:rPr>
          <w:sz w:val="24"/>
          <w:szCs w:val="24"/>
        </w:rPr>
        <w:t>1.2. Заявителями при предоставлении муниципальной услуги являются</w:t>
      </w:r>
      <w:r>
        <w:rPr>
          <w:sz w:val="24"/>
          <w:szCs w:val="24"/>
        </w:rPr>
        <w:t>:</w:t>
      </w:r>
    </w:p>
    <w:p w:rsidR="003854A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законные представители</w:t>
      </w:r>
      <w:r w:rsidRPr="00F044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(родители, опекуны, попечители) малолетних граждан, граждан, признанными недееспособными, имеющие регистрацию по месту жительства на территории района;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несовершеннолетние граждане старше 14 лет, действующие с согласия законных представителей, имеющие регистрацию по месту жительства на территории района.</w:t>
      </w:r>
    </w:p>
    <w:p w:rsidR="003854AF" w:rsidRPr="000924B1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F0448F">
        <w:rPr>
          <w:sz w:val="24"/>
          <w:szCs w:val="24"/>
        </w:rPr>
        <w:t>1.3. Информация о муниципальной услуге внесена в реестр муниципальных услуг, оказываемых на территории муниципал</w:t>
      </w:r>
      <w:r>
        <w:rPr>
          <w:sz w:val="24"/>
          <w:szCs w:val="24"/>
        </w:rPr>
        <w:t>ьного образования Тужинский</w:t>
      </w:r>
      <w:r w:rsidRPr="00F0448F">
        <w:rPr>
          <w:sz w:val="24"/>
          <w:szCs w:val="24"/>
        </w:rPr>
        <w:t xml:space="preserve"> муниципа</w:t>
      </w:r>
      <w:r>
        <w:rPr>
          <w:sz w:val="24"/>
          <w:szCs w:val="24"/>
        </w:rPr>
        <w:t xml:space="preserve">льный </w:t>
      </w:r>
      <w:r>
        <w:rPr>
          <w:sz w:val="24"/>
          <w:szCs w:val="24"/>
        </w:rPr>
        <w:lastRenderedPageBreak/>
        <w:t xml:space="preserve">район Кировской области, </w:t>
      </w:r>
      <w:r w:rsidRPr="000924B1">
        <w:rPr>
          <w:sz w:val="24"/>
          <w:szCs w:val="24"/>
        </w:rPr>
        <w:t>утвержденный р</w:t>
      </w:r>
      <w:r>
        <w:rPr>
          <w:sz w:val="24"/>
          <w:szCs w:val="24"/>
        </w:rPr>
        <w:t>аспоряжением администрации от 19</w:t>
      </w:r>
      <w:r w:rsidRPr="000924B1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0924B1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0924B1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Pr="000924B1">
        <w:rPr>
          <w:sz w:val="24"/>
          <w:szCs w:val="24"/>
        </w:rPr>
        <w:t xml:space="preserve">9.    </w:t>
      </w:r>
    </w:p>
    <w:p w:rsidR="003854AF" w:rsidRDefault="003854AF" w:rsidP="003854AF">
      <w:pPr>
        <w:shd w:val="clear" w:color="auto" w:fill="F5F5F5"/>
        <w:spacing w:after="0" w:line="240" w:lineRule="auto"/>
        <w:jc w:val="center"/>
        <w:rPr>
          <w:b/>
          <w:bCs/>
          <w:sz w:val="24"/>
          <w:szCs w:val="24"/>
        </w:rPr>
      </w:pPr>
      <w:r w:rsidRPr="003B1996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3854AF" w:rsidRDefault="003854AF" w:rsidP="003854AF">
      <w:pPr>
        <w:shd w:val="clear" w:color="auto" w:fill="F5F5F5"/>
        <w:spacing w:after="0" w:line="240" w:lineRule="auto"/>
        <w:rPr>
          <w:b/>
          <w:bCs/>
          <w:sz w:val="24"/>
          <w:szCs w:val="24"/>
        </w:rPr>
      </w:pPr>
    </w:p>
    <w:p w:rsidR="003854AF" w:rsidRPr="00504C43" w:rsidRDefault="003854AF" w:rsidP="003854AF">
      <w:pPr>
        <w:shd w:val="clear" w:color="auto" w:fill="F5F5F5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04C43">
        <w:rPr>
          <w:sz w:val="24"/>
          <w:szCs w:val="24"/>
        </w:rPr>
        <w:t>2.1.</w:t>
      </w:r>
      <w:r>
        <w:rPr>
          <w:sz w:val="24"/>
          <w:szCs w:val="24"/>
        </w:rPr>
        <w:t xml:space="preserve"> Наименование муниципальной услуги: </w:t>
      </w:r>
      <w:r w:rsidRPr="00F0448F">
        <w:rPr>
          <w:sz w:val="24"/>
          <w:szCs w:val="24"/>
        </w:rPr>
        <w:t>«Выдача разрешений на отчуждение жилых помещений, в которых на праве собственности имеется доля, принадлежащая несовершеннолетним или лицам, признанным в установленным порядке недееспособными</w:t>
      </w:r>
      <w:r>
        <w:rPr>
          <w:sz w:val="24"/>
          <w:szCs w:val="24"/>
        </w:rPr>
        <w:t xml:space="preserve"> в Тужинском муниципальном районе</w:t>
      </w:r>
      <w:r w:rsidRPr="00F0448F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муниципальная услуга).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2.2. Муниципальную услугу предоставляет отдел социальных отношений</w:t>
      </w:r>
      <w:r w:rsidRPr="00F0448F">
        <w:rPr>
          <w:sz w:val="24"/>
          <w:szCs w:val="24"/>
        </w:rPr>
        <w:t xml:space="preserve"> админист</w:t>
      </w:r>
      <w:r>
        <w:rPr>
          <w:sz w:val="24"/>
          <w:szCs w:val="24"/>
        </w:rPr>
        <w:t>рации Тужинского</w:t>
      </w:r>
      <w:r w:rsidRPr="00F0448F">
        <w:rPr>
          <w:sz w:val="24"/>
          <w:szCs w:val="24"/>
        </w:rPr>
        <w:t xml:space="preserve"> муниципального райо</w:t>
      </w:r>
      <w:r>
        <w:rPr>
          <w:sz w:val="24"/>
          <w:szCs w:val="24"/>
        </w:rPr>
        <w:t>на (далее – отдел), наделенны</w:t>
      </w:r>
      <w:r w:rsidRPr="00F0448F">
        <w:rPr>
          <w:sz w:val="24"/>
          <w:szCs w:val="24"/>
        </w:rPr>
        <w:t>й отдельными государственными полномочиями по организации и осуществлению деятельности по опеке и попечительству</w:t>
      </w:r>
      <w:r>
        <w:rPr>
          <w:sz w:val="24"/>
          <w:szCs w:val="24"/>
        </w:rPr>
        <w:t>.</w:t>
      </w:r>
      <w:r w:rsidRPr="00F044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2.3</w:t>
      </w:r>
      <w:r w:rsidRPr="00F0448F">
        <w:rPr>
          <w:sz w:val="24"/>
          <w:szCs w:val="24"/>
        </w:rPr>
        <w:t>.   Прием заявител</w:t>
      </w:r>
      <w:r>
        <w:rPr>
          <w:sz w:val="24"/>
          <w:szCs w:val="24"/>
        </w:rPr>
        <w:t>ей осуществляется по адресу: 612</w:t>
      </w:r>
      <w:r w:rsidRPr="00F0448F">
        <w:rPr>
          <w:sz w:val="24"/>
          <w:szCs w:val="24"/>
        </w:rPr>
        <w:t>200, Киро</w:t>
      </w:r>
      <w:r>
        <w:rPr>
          <w:sz w:val="24"/>
          <w:szCs w:val="24"/>
        </w:rPr>
        <w:t>вская область, п. Тужа, ул. Горького, д. 5, каб. 1</w:t>
      </w:r>
      <w:r w:rsidRPr="00F0448F">
        <w:rPr>
          <w:sz w:val="24"/>
          <w:szCs w:val="24"/>
        </w:rPr>
        <w:t>. </w:t>
      </w:r>
    </w:p>
    <w:p w:rsidR="003854AF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F0448F">
        <w:rPr>
          <w:sz w:val="24"/>
          <w:szCs w:val="24"/>
        </w:rPr>
        <w:t xml:space="preserve">Режим работы: понедельник, вторник, среда, </w:t>
      </w:r>
      <w:r>
        <w:rPr>
          <w:sz w:val="24"/>
          <w:szCs w:val="24"/>
        </w:rPr>
        <w:t>четверг – 8</w:t>
      </w:r>
      <w:r w:rsidRPr="00F0448F">
        <w:rPr>
          <w:sz w:val="24"/>
          <w:szCs w:val="24"/>
        </w:rPr>
        <w:t>.</w:t>
      </w:r>
      <w:r>
        <w:rPr>
          <w:sz w:val="24"/>
          <w:szCs w:val="24"/>
        </w:rPr>
        <w:t>00- 17.00, пятница – 8.00 -16.00. Перерыв с 12.00 до 13.00</w:t>
      </w:r>
      <w:r w:rsidRPr="00F0448F">
        <w:rPr>
          <w:sz w:val="24"/>
          <w:szCs w:val="24"/>
        </w:rPr>
        <w:t>.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04C43">
        <w:rPr>
          <w:sz w:val="24"/>
          <w:szCs w:val="24"/>
        </w:rPr>
        <w:t xml:space="preserve">Электронный адрес: </w:t>
      </w:r>
      <w:hyperlink r:id="rId6" w:history="1">
        <w:r w:rsidRPr="00D70C4C">
          <w:rPr>
            <w:rStyle w:val="aa"/>
            <w:sz w:val="24"/>
            <w:szCs w:val="24"/>
            <w:lang w:val="en-ZA"/>
          </w:rPr>
          <w:t>adminTuzha</w:t>
        </w:r>
        <w:r w:rsidRPr="00D70C4C">
          <w:rPr>
            <w:rStyle w:val="aa"/>
            <w:sz w:val="24"/>
            <w:szCs w:val="24"/>
          </w:rPr>
          <w:t>@</w:t>
        </w:r>
        <w:r w:rsidRPr="00D70C4C">
          <w:rPr>
            <w:rStyle w:val="aa"/>
            <w:sz w:val="24"/>
            <w:szCs w:val="24"/>
            <w:lang w:val="en-ZA"/>
          </w:rPr>
          <w:t>mail</w:t>
        </w:r>
        <w:r w:rsidRPr="00D70C4C">
          <w:rPr>
            <w:rStyle w:val="aa"/>
            <w:sz w:val="24"/>
            <w:szCs w:val="24"/>
          </w:rPr>
          <w:t>.</w:t>
        </w:r>
        <w:r w:rsidRPr="00D70C4C">
          <w:rPr>
            <w:rStyle w:val="aa"/>
            <w:sz w:val="24"/>
            <w:szCs w:val="24"/>
            <w:lang w:val="en-ZA"/>
          </w:rPr>
          <w:t>ru</w:t>
        </w:r>
      </w:hyperlink>
      <w:r>
        <w:rPr>
          <w:sz w:val="24"/>
          <w:szCs w:val="24"/>
        </w:rPr>
        <w:t xml:space="preserve"> 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2.4</w:t>
      </w:r>
      <w:r w:rsidRPr="00F0448F">
        <w:rPr>
          <w:sz w:val="24"/>
          <w:szCs w:val="24"/>
        </w:rPr>
        <w:t>.  Предоставление муниципальной услуги осуществляется в соответствии с: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F0448F">
        <w:rPr>
          <w:sz w:val="24"/>
          <w:szCs w:val="24"/>
        </w:rPr>
        <w:t>  </w:t>
      </w:r>
      <w:r>
        <w:rPr>
          <w:sz w:val="24"/>
          <w:szCs w:val="24"/>
        </w:rPr>
        <w:tab/>
        <w:t xml:space="preserve">- </w:t>
      </w:r>
      <w:r w:rsidRPr="00F0448F">
        <w:rPr>
          <w:sz w:val="24"/>
          <w:szCs w:val="24"/>
        </w:rPr>
        <w:t>Гражданским кодексом Рос</w:t>
      </w:r>
      <w:r>
        <w:rPr>
          <w:sz w:val="24"/>
          <w:szCs w:val="24"/>
        </w:rPr>
        <w:t xml:space="preserve">сийской Федерации </w:t>
      </w:r>
      <w:r w:rsidRPr="00F0448F">
        <w:rPr>
          <w:sz w:val="24"/>
          <w:szCs w:val="24"/>
        </w:rPr>
        <w:t xml:space="preserve"> от 30.11.1994 № 51-ФЗ;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F0448F">
        <w:rPr>
          <w:sz w:val="24"/>
          <w:szCs w:val="24"/>
        </w:rPr>
        <w:t>  </w:t>
      </w:r>
      <w:r>
        <w:rPr>
          <w:sz w:val="24"/>
          <w:szCs w:val="24"/>
        </w:rPr>
        <w:tab/>
        <w:t xml:space="preserve">- </w:t>
      </w:r>
      <w:r w:rsidRPr="00F0448F">
        <w:rPr>
          <w:sz w:val="24"/>
          <w:szCs w:val="24"/>
        </w:rPr>
        <w:t>Семейным кодексом Российской Федерации от 29.12.1995 № 223-ФЗ;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F0448F">
        <w:rPr>
          <w:sz w:val="24"/>
          <w:szCs w:val="24"/>
        </w:rPr>
        <w:t>  </w:t>
      </w:r>
      <w:r>
        <w:rPr>
          <w:sz w:val="24"/>
          <w:szCs w:val="24"/>
        </w:rPr>
        <w:tab/>
        <w:t xml:space="preserve">- </w:t>
      </w:r>
      <w:r w:rsidRPr="00F0448F">
        <w:rPr>
          <w:sz w:val="24"/>
          <w:szCs w:val="24"/>
        </w:rPr>
        <w:t>Жилищным кодексом Российской Федерации от 29.12.2004 № 188-ФЗ;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F0448F">
        <w:rPr>
          <w:sz w:val="24"/>
          <w:szCs w:val="24"/>
        </w:rPr>
        <w:t>  </w:t>
      </w:r>
      <w:r>
        <w:rPr>
          <w:sz w:val="24"/>
          <w:szCs w:val="24"/>
        </w:rPr>
        <w:tab/>
        <w:t xml:space="preserve">- </w:t>
      </w:r>
      <w:r w:rsidRPr="00F0448F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 </w:t>
      </w:r>
    </w:p>
    <w:p w:rsidR="003854AF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F0448F">
        <w:rPr>
          <w:sz w:val="24"/>
          <w:szCs w:val="24"/>
        </w:rPr>
        <w:t>  </w:t>
      </w:r>
      <w:r>
        <w:rPr>
          <w:sz w:val="24"/>
          <w:szCs w:val="24"/>
        </w:rPr>
        <w:tab/>
        <w:t xml:space="preserve">- </w:t>
      </w:r>
      <w:r w:rsidRPr="00F0448F">
        <w:rPr>
          <w:sz w:val="24"/>
          <w:szCs w:val="24"/>
        </w:rPr>
        <w:t>Федеральным законом от 24.04.2008 № 48-ФЗ «Об опеке и попечительстве»; 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B686E">
        <w:rPr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  <w:r w:rsidRPr="00F0448F">
        <w:rPr>
          <w:sz w:val="24"/>
          <w:szCs w:val="24"/>
        </w:rPr>
        <w:t>  </w:t>
      </w:r>
      <w:r>
        <w:rPr>
          <w:sz w:val="24"/>
          <w:szCs w:val="24"/>
        </w:rPr>
        <w:tab/>
        <w:t xml:space="preserve">  </w:t>
      </w:r>
    </w:p>
    <w:p w:rsidR="003854A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448F">
        <w:rPr>
          <w:sz w:val="24"/>
          <w:szCs w:val="24"/>
        </w:rPr>
        <w:t>инструкцией о порядке государственной регистрации прав несовершеннолетних на недвижимое имущество и сделок с ним, утвержденной приказом Министерства юстиции Российской Федерации от 20.07.2004 № 126;</w:t>
      </w:r>
    </w:p>
    <w:p w:rsidR="003854A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448F">
        <w:rPr>
          <w:sz w:val="24"/>
          <w:szCs w:val="24"/>
        </w:rPr>
        <w:t>Законом Кировской области от 02.10.2007 № 183-ЗО «Об организации и осуществлении деятельности по опеке и попе</w:t>
      </w:r>
      <w:r>
        <w:rPr>
          <w:sz w:val="24"/>
          <w:szCs w:val="24"/>
        </w:rPr>
        <w:t>чительству в Кировской области»;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настоящим административным регламентом.</w:t>
      </w:r>
      <w:r w:rsidRPr="00F0448F">
        <w:rPr>
          <w:sz w:val="24"/>
          <w:szCs w:val="24"/>
        </w:rPr>
        <w:t xml:space="preserve">  </w:t>
      </w:r>
    </w:p>
    <w:p w:rsidR="003854AF" w:rsidRDefault="003854AF" w:rsidP="003854AF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448F">
        <w:rPr>
          <w:sz w:val="24"/>
          <w:szCs w:val="24"/>
        </w:rPr>
        <w:t>Результат предо</w:t>
      </w:r>
      <w:r>
        <w:rPr>
          <w:sz w:val="24"/>
          <w:szCs w:val="24"/>
        </w:rPr>
        <w:t>ставления муниципальной услуги.</w:t>
      </w:r>
    </w:p>
    <w:p w:rsidR="003854AF" w:rsidRPr="000924B1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0924B1">
        <w:rPr>
          <w:sz w:val="24"/>
          <w:szCs w:val="24"/>
        </w:rPr>
        <w:t>Результатом предоставления муниципальной услуги является: </w:t>
      </w:r>
    </w:p>
    <w:p w:rsidR="003854AF" w:rsidRPr="000924B1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- выдача  разрешения</w:t>
      </w:r>
      <w:r w:rsidRPr="000924B1">
        <w:rPr>
          <w:sz w:val="24"/>
          <w:szCs w:val="24"/>
        </w:rPr>
        <w:t xml:space="preserve"> на </w:t>
      </w:r>
      <w:r w:rsidRPr="00F0448F">
        <w:rPr>
          <w:sz w:val="24"/>
          <w:szCs w:val="24"/>
        </w:rPr>
        <w:t xml:space="preserve"> отчуждение жилого помещения, в котором на праве собственности имеется доля, принадлежащая несовершеннолетним или лицам, признанным в установленном законом порядке недееспособными</w:t>
      </w:r>
      <w:r>
        <w:rPr>
          <w:sz w:val="24"/>
          <w:szCs w:val="24"/>
        </w:rPr>
        <w:t>;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отказ в выдаче</w:t>
      </w:r>
      <w:r w:rsidRPr="000924B1">
        <w:rPr>
          <w:sz w:val="24"/>
          <w:szCs w:val="24"/>
        </w:rPr>
        <w:t xml:space="preserve"> разрешения на </w:t>
      </w:r>
      <w:r>
        <w:rPr>
          <w:sz w:val="24"/>
          <w:szCs w:val="24"/>
        </w:rPr>
        <w:t xml:space="preserve"> </w:t>
      </w:r>
      <w:r w:rsidRPr="00F0448F">
        <w:rPr>
          <w:sz w:val="24"/>
          <w:szCs w:val="24"/>
        </w:rPr>
        <w:t>отчуждение жилого помещения, в котором на праве собственности имеется доля, принадлежащая несовершеннолетним или лицам, признанным в установленном законом порядке недееспособными</w:t>
      </w:r>
      <w:r>
        <w:rPr>
          <w:sz w:val="24"/>
          <w:szCs w:val="24"/>
        </w:rPr>
        <w:t xml:space="preserve">. </w:t>
      </w:r>
    </w:p>
    <w:p w:rsidR="003854A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2.6</w:t>
      </w:r>
      <w:r w:rsidRPr="00F0448F">
        <w:rPr>
          <w:sz w:val="24"/>
          <w:szCs w:val="24"/>
        </w:rPr>
        <w:t>.  Перечень документов, необходимых для пред</w:t>
      </w:r>
      <w:r>
        <w:rPr>
          <w:sz w:val="24"/>
          <w:szCs w:val="24"/>
        </w:rPr>
        <w:t>оставления муниципальной услуги.</w:t>
      </w:r>
      <w:r w:rsidRPr="00F0448F">
        <w:rPr>
          <w:sz w:val="24"/>
          <w:szCs w:val="24"/>
        </w:rPr>
        <w:t> </w:t>
      </w:r>
    </w:p>
    <w:p w:rsidR="003854AF" w:rsidRPr="000924B1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2.6</w:t>
      </w:r>
      <w:r w:rsidRPr="000924B1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0924B1">
        <w:rPr>
          <w:sz w:val="24"/>
          <w:szCs w:val="24"/>
        </w:rPr>
        <w:t xml:space="preserve"> Перечень документов, </w:t>
      </w:r>
      <w:r>
        <w:rPr>
          <w:sz w:val="24"/>
          <w:szCs w:val="24"/>
        </w:rPr>
        <w:t>предоставляемых лично заявителем</w:t>
      </w:r>
      <w:r w:rsidRPr="000924B1">
        <w:rPr>
          <w:sz w:val="24"/>
          <w:szCs w:val="24"/>
        </w:rPr>
        <w:t>.</w:t>
      </w:r>
    </w:p>
    <w:p w:rsidR="003854AF" w:rsidRPr="000924B1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0924B1">
        <w:rPr>
          <w:sz w:val="24"/>
          <w:szCs w:val="24"/>
        </w:rPr>
        <w:t xml:space="preserve">Письменное заявление о выдаче разрешения на </w:t>
      </w:r>
      <w:r>
        <w:rPr>
          <w:sz w:val="24"/>
          <w:szCs w:val="24"/>
        </w:rPr>
        <w:t xml:space="preserve"> совершение сделки</w:t>
      </w:r>
      <w:r w:rsidRPr="000924B1">
        <w:rPr>
          <w:sz w:val="24"/>
          <w:szCs w:val="24"/>
        </w:rPr>
        <w:t xml:space="preserve"> (приложение № 1 к Административному регламенту). 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0924B1">
        <w:rPr>
          <w:sz w:val="24"/>
          <w:szCs w:val="24"/>
        </w:rPr>
        <w:t>К заявлению прилагаются: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</w:t>
      </w:r>
      <w:r w:rsidRPr="00F0448F">
        <w:rPr>
          <w:sz w:val="24"/>
          <w:szCs w:val="24"/>
        </w:rPr>
        <w:t>копии свидетельств о государственной регистрации права на жилое помещение с места продажи и места покупки;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448F">
        <w:rPr>
          <w:sz w:val="24"/>
          <w:szCs w:val="24"/>
        </w:rPr>
        <w:t>заявление несовершеннолетнего старше 14 лет с просьбой о совершении сделки купли-продажи (приложение № 2 к Административному регламенту);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448F">
        <w:rPr>
          <w:sz w:val="24"/>
          <w:szCs w:val="24"/>
        </w:rPr>
        <w:t>справки бюро технической инвентаризации, удостоверяющие балансовую стоимость жилых помещений на момент обращения; </w:t>
      </w:r>
    </w:p>
    <w:p w:rsidR="003854A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448F">
        <w:rPr>
          <w:sz w:val="24"/>
          <w:szCs w:val="24"/>
        </w:rPr>
        <w:t>выписка (справка) из домовой книги с места регистрации несовершеннолетнего (недеес</w:t>
      </w:r>
      <w:r>
        <w:rPr>
          <w:sz w:val="24"/>
          <w:szCs w:val="24"/>
        </w:rPr>
        <w:t>пособного) по месту жительства;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копии документов, подтверждающие полномочия законных представителей.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F0448F">
        <w:rPr>
          <w:sz w:val="24"/>
          <w:szCs w:val="24"/>
        </w:rPr>
        <w:t>В случае если несовершеннолетнему исполнилось 14 лет, заявление подается несовершеннолетним с письменного согласия его законных представителей.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F0448F">
        <w:rPr>
          <w:sz w:val="24"/>
          <w:szCs w:val="24"/>
        </w:rPr>
        <w:t>Предварительное разрешение на основании заявления только одного из родителей оформляется при представлении документов, подтверждающих следующие обстоятельства: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448F">
        <w:rPr>
          <w:sz w:val="24"/>
          <w:szCs w:val="24"/>
        </w:rPr>
        <w:t>наличие статуса одинокой матери (</w:t>
      </w:r>
      <w:r>
        <w:rPr>
          <w:sz w:val="24"/>
          <w:szCs w:val="24"/>
        </w:rPr>
        <w:t xml:space="preserve">справка формы 25 </w:t>
      </w:r>
      <w:r w:rsidRPr="00F0448F">
        <w:rPr>
          <w:sz w:val="24"/>
          <w:szCs w:val="24"/>
        </w:rPr>
        <w:t xml:space="preserve"> отдела записи актов гражданского состояния);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448F">
        <w:rPr>
          <w:sz w:val="24"/>
          <w:szCs w:val="24"/>
        </w:rPr>
        <w:t>смерть второго родителя (свидетельство о смерти);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448F">
        <w:rPr>
          <w:sz w:val="24"/>
          <w:szCs w:val="24"/>
        </w:rPr>
        <w:t>наличие розыскного дела на одного из родителей со сроком розыска не менее 3 месяцев (справка из правоохранительных органов); </w:t>
      </w:r>
    </w:p>
    <w:p w:rsidR="003854A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448F">
        <w:rPr>
          <w:sz w:val="24"/>
          <w:szCs w:val="24"/>
        </w:rPr>
        <w:t>лишение второго родителя родительских прав (копия вступившего в силу решения суда). </w:t>
      </w:r>
    </w:p>
    <w:p w:rsidR="003854A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Заявители при подаче заявления должны предъявить паспорт или иной документ, удостоверяющий личность.</w:t>
      </w:r>
    </w:p>
    <w:p w:rsidR="003854AF" w:rsidRPr="00844063" w:rsidRDefault="003854AF" w:rsidP="003854AF">
      <w:pPr>
        <w:ind w:firstLine="900"/>
        <w:rPr>
          <w:sz w:val="24"/>
          <w:szCs w:val="24"/>
        </w:rPr>
      </w:pPr>
      <w:r>
        <w:rPr>
          <w:sz w:val="24"/>
          <w:szCs w:val="24"/>
        </w:rPr>
        <w:lastRenderedPageBreak/>
        <w:t>2.6</w:t>
      </w:r>
      <w:r w:rsidRPr="00844063">
        <w:rPr>
          <w:sz w:val="24"/>
          <w:szCs w:val="24"/>
        </w:rPr>
        <w:t>.2. Перечень документов, которые могут быть получены по каналам межведомственного и межуровневого взаимодействия в процессе предоставления муниципальной услуги.</w:t>
      </w:r>
    </w:p>
    <w:p w:rsidR="003854AF" w:rsidRPr="00844063" w:rsidRDefault="003854AF" w:rsidP="003854AF">
      <w:pPr>
        <w:ind w:firstLine="900"/>
        <w:rPr>
          <w:sz w:val="24"/>
          <w:szCs w:val="24"/>
        </w:rPr>
      </w:pPr>
      <w:r w:rsidRPr="00844063">
        <w:rPr>
          <w:sz w:val="24"/>
          <w:szCs w:val="24"/>
        </w:rPr>
        <w:t>По межведомственному запросу отдела предоставляются:</w:t>
      </w:r>
    </w:p>
    <w:p w:rsidR="003854AF" w:rsidRPr="00844063" w:rsidRDefault="003854AF" w:rsidP="003854AF">
      <w:pPr>
        <w:ind w:firstLine="900"/>
        <w:rPr>
          <w:color w:val="1A1A1A"/>
          <w:sz w:val="24"/>
          <w:szCs w:val="24"/>
        </w:rPr>
      </w:pPr>
      <w:r>
        <w:rPr>
          <w:sz w:val="24"/>
          <w:szCs w:val="24"/>
        </w:rPr>
        <w:t>Управление Федеральной службы государственной регистрации, кадастра и картографии</w:t>
      </w:r>
      <w:r w:rsidRPr="00844063">
        <w:rPr>
          <w:color w:val="1A1A1A"/>
          <w:sz w:val="24"/>
          <w:szCs w:val="24"/>
        </w:rPr>
        <w:t>:</w:t>
      </w:r>
    </w:p>
    <w:p w:rsidR="003854AF" w:rsidRDefault="003854AF" w:rsidP="003854AF">
      <w:pPr>
        <w:ind w:firstLine="900"/>
        <w:rPr>
          <w:sz w:val="24"/>
          <w:szCs w:val="24"/>
        </w:rPr>
      </w:pPr>
      <w:r w:rsidRPr="00844063">
        <w:rPr>
          <w:color w:val="1A1A1A"/>
          <w:sz w:val="24"/>
          <w:szCs w:val="24"/>
        </w:rPr>
        <w:t>-</w:t>
      </w:r>
      <w:r w:rsidRPr="008440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выписка из единого государственного реестра прав на недвижимое имущество и сделок с ним.</w:t>
      </w:r>
    </w:p>
    <w:p w:rsidR="003854AF" w:rsidRDefault="003854AF" w:rsidP="003854AF">
      <w:pPr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 Управление внутренних дел:</w:t>
      </w:r>
    </w:p>
    <w:p w:rsidR="003854AF" w:rsidRPr="00844063" w:rsidRDefault="003854AF" w:rsidP="003854AF">
      <w:pPr>
        <w:ind w:firstLine="900"/>
        <w:rPr>
          <w:sz w:val="24"/>
          <w:szCs w:val="24"/>
        </w:rPr>
      </w:pPr>
      <w:r>
        <w:rPr>
          <w:sz w:val="24"/>
          <w:szCs w:val="24"/>
        </w:rPr>
        <w:t>- справка о наличии розыскного дела на одного из родителей со сроком розыска не менее 3 месяцев.</w:t>
      </w:r>
    </w:p>
    <w:p w:rsidR="003854AF" w:rsidRPr="00844063" w:rsidRDefault="003854AF" w:rsidP="003854AF">
      <w:pPr>
        <w:ind w:firstLine="900"/>
        <w:rPr>
          <w:sz w:val="24"/>
          <w:szCs w:val="24"/>
        </w:rPr>
      </w:pPr>
      <w:r w:rsidRPr="00844063">
        <w:rPr>
          <w:sz w:val="24"/>
          <w:szCs w:val="24"/>
        </w:rPr>
        <w:t xml:space="preserve"> Заявитель при подаче заявления имеет право приложить к заявлению д</w:t>
      </w:r>
      <w:r>
        <w:rPr>
          <w:sz w:val="24"/>
          <w:szCs w:val="24"/>
        </w:rPr>
        <w:t>окументы, указанные в пункте 2.6</w:t>
      </w:r>
      <w:r w:rsidRPr="00844063">
        <w:rPr>
          <w:sz w:val="24"/>
          <w:szCs w:val="24"/>
        </w:rPr>
        <w:t>.2, или их копии, заверенные в установленном порядке.</w:t>
      </w:r>
    </w:p>
    <w:p w:rsidR="003854AF" w:rsidRDefault="003854AF" w:rsidP="003854AF">
      <w:pPr>
        <w:numPr>
          <w:ilvl w:val="1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448F">
        <w:rPr>
          <w:sz w:val="24"/>
          <w:szCs w:val="24"/>
        </w:rPr>
        <w:t>Перечень оснований для отказа в предоставлении  муниципальной услуги: </w:t>
      </w:r>
    </w:p>
    <w:p w:rsidR="003854AF" w:rsidRPr="00AC3858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AC3858">
        <w:rPr>
          <w:sz w:val="24"/>
          <w:szCs w:val="24"/>
        </w:rPr>
        <w:t>Основаниями для отказа в предоставлении муниципальной услуги являются следующие условия:   </w:t>
      </w:r>
    </w:p>
    <w:p w:rsidR="003854AF" w:rsidRPr="00AC3858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AC3858">
        <w:rPr>
          <w:sz w:val="24"/>
          <w:szCs w:val="24"/>
        </w:rPr>
        <w:t>- несоответствие заявителя требованиям, предусмотренным в административном регламенте;</w:t>
      </w:r>
    </w:p>
    <w:p w:rsidR="003854AF" w:rsidRPr="00AC3858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AC3858">
        <w:rPr>
          <w:sz w:val="24"/>
          <w:szCs w:val="24"/>
        </w:rPr>
        <w:t>- представление заявителем неполного перечня документов;</w:t>
      </w:r>
    </w:p>
    <w:p w:rsidR="003854AF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AC3858">
        <w:rPr>
          <w:sz w:val="24"/>
          <w:szCs w:val="24"/>
        </w:rPr>
        <w:t>- предоставление за</w:t>
      </w:r>
      <w:r>
        <w:rPr>
          <w:sz w:val="24"/>
          <w:szCs w:val="24"/>
        </w:rPr>
        <w:t>явителем недостоверных сведений;</w:t>
      </w:r>
    </w:p>
    <w:p w:rsidR="003854AF" w:rsidRPr="00AC3858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- нарушение личных прав и законных интересов малолетних, несовершеннолетних, недееспособных граждан.</w:t>
      </w:r>
    </w:p>
    <w:p w:rsidR="003854AF" w:rsidRPr="00AC3858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AC3858">
        <w:rPr>
          <w:sz w:val="24"/>
          <w:szCs w:val="24"/>
        </w:rPr>
        <w:t xml:space="preserve">При вынесении решения об отказе в выдаче разрешения на </w:t>
      </w:r>
      <w:r>
        <w:rPr>
          <w:sz w:val="24"/>
          <w:szCs w:val="24"/>
        </w:rPr>
        <w:t>отчуждение жилого помещения</w:t>
      </w:r>
      <w:r w:rsidRPr="00AC3858">
        <w:rPr>
          <w:sz w:val="24"/>
          <w:szCs w:val="24"/>
        </w:rPr>
        <w:t xml:space="preserve"> представленные документы возвращаются заявителю в течение 3 рабочих дней. В решении об отказе должны быть указаны обстоятельства, послужившие основанием для его принятия.</w:t>
      </w:r>
    </w:p>
    <w:p w:rsidR="003854AF" w:rsidRPr="00AC3858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AC3858">
        <w:rPr>
          <w:sz w:val="24"/>
          <w:szCs w:val="24"/>
        </w:rPr>
        <w:tab/>
        <w:t xml:space="preserve">Заявитель вправе повторно направить заявление и прилагаемые документы в отдел после устранения обстоятельств, послуживших основанием для вынесения решения об отказе в </w:t>
      </w:r>
      <w:r>
        <w:rPr>
          <w:sz w:val="24"/>
          <w:szCs w:val="24"/>
        </w:rPr>
        <w:t>выдаче разрешения на отчуждение жилого помещения</w:t>
      </w:r>
      <w:r w:rsidRPr="00AC3858">
        <w:rPr>
          <w:sz w:val="24"/>
          <w:szCs w:val="24"/>
        </w:rPr>
        <w:t>.</w:t>
      </w:r>
    </w:p>
    <w:p w:rsidR="003854AF" w:rsidRPr="00AC3858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2.8</w:t>
      </w:r>
      <w:r w:rsidRPr="00AC3858">
        <w:rPr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3854AF" w:rsidRPr="00AC3858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AC3858">
        <w:rPr>
          <w:sz w:val="24"/>
          <w:szCs w:val="24"/>
        </w:rPr>
        <w:tab/>
        <w:t>Основания для отказа в приеме документов, необходимых для предоставления муниципальной услуги, отсутствуют.</w:t>
      </w:r>
    </w:p>
    <w:p w:rsidR="003854AF" w:rsidRPr="00AC3858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2.9</w:t>
      </w:r>
      <w:r w:rsidRPr="00AC3858">
        <w:rPr>
          <w:sz w:val="24"/>
          <w:szCs w:val="24"/>
        </w:rPr>
        <w:t>.</w:t>
      </w:r>
      <w:r w:rsidRPr="00AC3858">
        <w:rPr>
          <w:b/>
          <w:bCs/>
          <w:sz w:val="24"/>
          <w:szCs w:val="24"/>
        </w:rPr>
        <w:t xml:space="preserve"> </w:t>
      </w:r>
      <w:r w:rsidRPr="00AC3858">
        <w:rPr>
          <w:sz w:val="24"/>
          <w:szCs w:val="24"/>
        </w:rPr>
        <w:t>Предоставление муниципальной услуги  осуществляется на безвозмездной основе. </w:t>
      </w:r>
    </w:p>
    <w:p w:rsidR="003854AF" w:rsidRPr="00AC3858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2.10</w:t>
      </w:r>
      <w:r w:rsidRPr="00AC3858">
        <w:rPr>
          <w:sz w:val="24"/>
          <w:szCs w:val="24"/>
        </w:rPr>
        <w:t>. Общий срок предост</w:t>
      </w:r>
      <w:r>
        <w:rPr>
          <w:sz w:val="24"/>
          <w:szCs w:val="24"/>
        </w:rPr>
        <w:t xml:space="preserve">авления муниципальной услуги – 15 </w:t>
      </w:r>
      <w:r w:rsidRPr="00AC3858">
        <w:rPr>
          <w:sz w:val="24"/>
          <w:szCs w:val="24"/>
        </w:rPr>
        <w:t>дней</w:t>
      </w:r>
      <w:r>
        <w:rPr>
          <w:sz w:val="24"/>
          <w:szCs w:val="24"/>
        </w:rPr>
        <w:t xml:space="preserve"> со дня регистрации документов</w:t>
      </w:r>
      <w:r w:rsidRPr="00AC3858">
        <w:rPr>
          <w:sz w:val="24"/>
          <w:szCs w:val="24"/>
        </w:rPr>
        <w:t>. </w:t>
      </w:r>
    </w:p>
    <w:p w:rsidR="003854AF" w:rsidRPr="00AC3858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2.11</w:t>
      </w:r>
      <w:r w:rsidRPr="00AC3858">
        <w:rPr>
          <w:sz w:val="24"/>
          <w:szCs w:val="24"/>
        </w:rPr>
        <w:t>. Требования к помещениям, в которых предоставляется муниципальная услуга </w:t>
      </w:r>
    </w:p>
    <w:p w:rsidR="003854AF" w:rsidRPr="00AC3858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2.11</w:t>
      </w:r>
      <w:r w:rsidRPr="00AC3858">
        <w:rPr>
          <w:sz w:val="24"/>
          <w:szCs w:val="24"/>
        </w:rPr>
        <w:t>.1 Помещения, в которых предоставляется муниципальная услуга, должны соответствовать комфортным условиям для заявителей и оптимальным условиям работы специалистов отдела. </w:t>
      </w:r>
    </w:p>
    <w:p w:rsidR="003854AF" w:rsidRPr="00AC3858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2.11</w:t>
      </w:r>
      <w:r w:rsidRPr="00AC3858">
        <w:rPr>
          <w:sz w:val="24"/>
          <w:szCs w:val="24"/>
        </w:rPr>
        <w:t>.2 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3854AF" w:rsidRPr="00AC3858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2.11</w:t>
      </w:r>
      <w:r w:rsidRPr="00AC3858">
        <w:rPr>
          <w:sz w:val="24"/>
          <w:szCs w:val="24"/>
        </w:rPr>
        <w:t>.3 Места ожидания и заполнения заявлений о предоставлении муниципальной услуги должны быть оборудованы стульями, скамьями, а также столами с канцелярскими принадлежностями для осуществления необходимых записей.</w:t>
      </w:r>
    </w:p>
    <w:p w:rsidR="003854AF" w:rsidRPr="00AC3858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2.11</w:t>
      </w:r>
      <w:r w:rsidRPr="00AC3858">
        <w:rPr>
          <w:sz w:val="24"/>
          <w:szCs w:val="24"/>
        </w:rPr>
        <w:t xml:space="preserve">.4 Рабочие места специалистов отдела, предоставляющих муниципальную услугу, оборудуются столами, стульями, компьютерами, оргтехникой и доступом к информационно-телекоммуникационной сети «Интернет», позволяющими своевременно и в полном объеме предоставлять услугу. </w:t>
      </w:r>
    </w:p>
    <w:p w:rsidR="003854AF" w:rsidRPr="00AC3858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AC3858">
        <w:rPr>
          <w:sz w:val="24"/>
          <w:szCs w:val="24"/>
        </w:rPr>
        <w:t>В месте ожидания должен быть оборудован информационный стенд, где размещается следующая информация: </w:t>
      </w:r>
    </w:p>
    <w:p w:rsidR="003854AF" w:rsidRPr="00AC3858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AC3858">
        <w:rPr>
          <w:sz w:val="24"/>
          <w:szCs w:val="24"/>
        </w:rPr>
        <w:t>- график работы специалистов отдела; </w:t>
      </w:r>
    </w:p>
    <w:p w:rsidR="003854AF" w:rsidRPr="00AC3858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AC3858">
        <w:rPr>
          <w:sz w:val="24"/>
          <w:szCs w:val="24"/>
        </w:rPr>
        <w:t>- перечень нормативных правовых актов, регулирующих предоставление муниципальной услуги; </w:t>
      </w:r>
    </w:p>
    <w:p w:rsidR="003854AF" w:rsidRPr="00AC3858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AC3858">
        <w:rPr>
          <w:sz w:val="24"/>
          <w:szCs w:val="24"/>
        </w:rPr>
        <w:t>- перечень документов, необходимых для предоставления муниципальной услуги; </w:t>
      </w:r>
    </w:p>
    <w:p w:rsidR="003854AF" w:rsidRPr="00AC3858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AC3858">
        <w:rPr>
          <w:sz w:val="24"/>
          <w:szCs w:val="24"/>
        </w:rPr>
        <w:t>- порядок  обжалования действий (бездействия) должностных лиц; </w:t>
      </w:r>
    </w:p>
    <w:p w:rsidR="003854AF" w:rsidRPr="00AC3858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AC3858">
        <w:rPr>
          <w:sz w:val="24"/>
          <w:szCs w:val="24"/>
        </w:rPr>
        <w:t>- сроки предоставления муниципальной услуги; </w:t>
      </w:r>
    </w:p>
    <w:p w:rsidR="003854AF" w:rsidRPr="00AC3858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AC3858">
        <w:rPr>
          <w:sz w:val="24"/>
          <w:szCs w:val="24"/>
        </w:rPr>
        <w:t>- адрес официального сайта администрации Тужинского муниципального района; </w:t>
      </w:r>
    </w:p>
    <w:p w:rsidR="003854AF" w:rsidRPr="00AC3858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AC3858">
        <w:rPr>
          <w:sz w:val="24"/>
          <w:szCs w:val="24"/>
        </w:rPr>
        <w:t xml:space="preserve">- контактные телефоны вышестоящих органов.  </w:t>
      </w:r>
    </w:p>
    <w:p w:rsidR="003854AF" w:rsidRPr="00AC3858" w:rsidRDefault="003854AF" w:rsidP="003854AF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AC3858">
        <w:t xml:space="preserve">          </w:t>
      </w:r>
      <w:r>
        <w:rPr>
          <w:rFonts w:ascii="Times New Roman" w:hAnsi="Times New Roman" w:cs="Times New Roman"/>
        </w:rPr>
        <w:t>2.12</w:t>
      </w:r>
      <w:r w:rsidRPr="00AC3858">
        <w:rPr>
          <w:rFonts w:ascii="Times New Roman" w:hAnsi="Times New Roman" w:cs="Times New Roman"/>
        </w:rPr>
        <w:t>. Порядок получения консультаций.</w:t>
      </w:r>
    </w:p>
    <w:p w:rsidR="003854AF" w:rsidRPr="00AC3858" w:rsidRDefault="003854AF" w:rsidP="003854AF">
      <w:pPr>
        <w:pStyle w:val="a8"/>
        <w:spacing w:after="0"/>
        <w:ind w:left="0"/>
        <w:jc w:val="both"/>
      </w:pPr>
    </w:p>
    <w:p w:rsidR="003854AF" w:rsidRPr="00AC3858" w:rsidRDefault="003854AF" w:rsidP="003854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2.12</w:t>
      </w:r>
      <w:r w:rsidRPr="00AC3858">
        <w:rPr>
          <w:rFonts w:ascii="Times New Roman" w:hAnsi="Times New Roman" w:cs="Times New Roman"/>
          <w:sz w:val="24"/>
          <w:szCs w:val="24"/>
        </w:rPr>
        <w:t>.1. Информирование  о предоставлении муниципальной услуги осуществляется  непосредственно в отделе или с использованием средств телефонной, почтовой, электронной связи.</w:t>
      </w:r>
    </w:p>
    <w:p w:rsidR="003854AF" w:rsidRPr="00AC3858" w:rsidRDefault="003854AF" w:rsidP="003854A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54AF" w:rsidRPr="00AC3858" w:rsidRDefault="003854AF" w:rsidP="003854AF">
      <w:pPr>
        <w:rPr>
          <w:sz w:val="24"/>
          <w:szCs w:val="24"/>
        </w:rPr>
      </w:pPr>
      <w:r w:rsidRPr="00AC3858">
        <w:rPr>
          <w:sz w:val="24"/>
          <w:szCs w:val="24"/>
        </w:rPr>
        <w:tab/>
      </w:r>
      <w:r>
        <w:rPr>
          <w:sz w:val="24"/>
          <w:szCs w:val="24"/>
        </w:rPr>
        <w:t>2.12</w:t>
      </w:r>
      <w:r w:rsidRPr="00AC3858">
        <w:rPr>
          <w:sz w:val="24"/>
          <w:szCs w:val="24"/>
        </w:rPr>
        <w:t xml:space="preserve">.2.  Консультирование по вопросам предоставления муниципальной услуги производится специалистом отдела, в чьи должностные обязанности входит рассмотрение вопросов, связанных с предоставлением муниципальной услуги. </w:t>
      </w:r>
    </w:p>
    <w:p w:rsidR="003854AF" w:rsidRPr="00AC3858" w:rsidRDefault="003854AF" w:rsidP="003854AF">
      <w:pPr>
        <w:rPr>
          <w:sz w:val="24"/>
          <w:szCs w:val="24"/>
        </w:rPr>
      </w:pPr>
      <w:r w:rsidRPr="00AC3858">
        <w:rPr>
          <w:sz w:val="24"/>
          <w:szCs w:val="24"/>
        </w:rPr>
        <w:tab/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</w:t>
      </w:r>
      <w:r w:rsidRPr="00AC3858">
        <w:rPr>
          <w:sz w:val="24"/>
          <w:szCs w:val="24"/>
        </w:rPr>
        <w:lastRenderedPageBreak/>
        <w:t>другое должностное лицо или же заявителю должен быть сообщен телефонный номер, по которому можно получить необходимую информацию.</w:t>
      </w:r>
    </w:p>
    <w:p w:rsidR="003854AF" w:rsidRPr="00AC3858" w:rsidRDefault="003854AF" w:rsidP="003854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3858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 отдела подробно, в вежливой, корректной форме информирует заявителя по интересующему его вопросу. Ответ на телефонный звонок должен начинаться с информации о наименовании органа,  в который позвонил гражданин, фамилии, имени, отчестве и должности работника, принявшего телефонный звонок.</w:t>
      </w:r>
    </w:p>
    <w:p w:rsidR="003854AF" w:rsidRPr="00AC3858" w:rsidRDefault="003854AF" w:rsidP="003854AF">
      <w:pPr>
        <w:rPr>
          <w:sz w:val="24"/>
          <w:szCs w:val="24"/>
        </w:rPr>
      </w:pPr>
      <w:r>
        <w:rPr>
          <w:sz w:val="24"/>
          <w:szCs w:val="24"/>
        </w:rPr>
        <w:tab/>
        <w:t>2.12</w:t>
      </w:r>
      <w:r w:rsidRPr="00AC3858">
        <w:rPr>
          <w:sz w:val="24"/>
          <w:szCs w:val="24"/>
        </w:rPr>
        <w:t>.3. В случае если заявитель не удовлетворен информацией, предоставленной ему на личном приеме или по телефону, специалист отдела предлагает ему подготовить письменное обращение по интересующим вопросам.</w:t>
      </w:r>
    </w:p>
    <w:p w:rsidR="003854AF" w:rsidRPr="00AC3858" w:rsidRDefault="003854AF" w:rsidP="003854AF">
      <w:pPr>
        <w:rPr>
          <w:sz w:val="24"/>
          <w:szCs w:val="24"/>
        </w:rPr>
      </w:pPr>
      <w:r>
        <w:rPr>
          <w:sz w:val="24"/>
          <w:szCs w:val="24"/>
        </w:rPr>
        <w:tab/>
        <w:t>2.12</w:t>
      </w:r>
      <w:r w:rsidRPr="00AC3858">
        <w:rPr>
          <w:sz w:val="24"/>
          <w:szCs w:val="24"/>
        </w:rPr>
        <w:t>.4. Письменный запрос на получение консультации может быть направлен:</w:t>
      </w:r>
    </w:p>
    <w:p w:rsidR="003854AF" w:rsidRPr="00AC3858" w:rsidRDefault="003854AF" w:rsidP="003854AF">
      <w:pPr>
        <w:rPr>
          <w:sz w:val="24"/>
          <w:szCs w:val="24"/>
        </w:rPr>
      </w:pPr>
      <w:r w:rsidRPr="00AC3858">
        <w:rPr>
          <w:sz w:val="24"/>
          <w:szCs w:val="24"/>
        </w:rPr>
        <w:tab/>
        <w:t>- по почте;</w:t>
      </w:r>
    </w:p>
    <w:p w:rsidR="003854AF" w:rsidRPr="00AC3858" w:rsidRDefault="003854AF" w:rsidP="003854AF">
      <w:pPr>
        <w:rPr>
          <w:sz w:val="24"/>
          <w:szCs w:val="24"/>
        </w:rPr>
      </w:pPr>
      <w:r w:rsidRPr="00AC3858">
        <w:rPr>
          <w:sz w:val="24"/>
          <w:szCs w:val="24"/>
        </w:rPr>
        <w:tab/>
        <w:t>- по электронной почте;</w:t>
      </w:r>
    </w:p>
    <w:p w:rsidR="003854AF" w:rsidRPr="00AC3858" w:rsidRDefault="003854AF" w:rsidP="003854AF">
      <w:pPr>
        <w:rPr>
          <w:sz w:val="24"/>
          <w:szCs w:val="24"/>
        </w:rPr>
      </w:pPr>
      <w:r w:rsidRPr="00AC3858">
        <w:rPr>
          <w:sz w:val="24"/>
          <w:szCs w:val="24"/>
        </w:rPr>
        <w:tab/>
        <w:t>- доставлен в отдел.</w:t>
      </w:r>
    </w:p>
    <w:p w:rsidR="003854AF" w:rsidRPr="00AC3858" w:rsidRDefault="003854AF" w:rsidP="003854AF">
      <w:pPr>
        <w:rPr>
          <w:sz w:val="24"/>
          <w:szCs w:val="24"/>
        </w:rPr>
      </w:pPr>
      <w:r w:rsidRPr="00AC3858">
        <w:rPr>
          <w:sz w:val="24"/>
          <w:szCs w:val="24"/>
        </w:rPr>
        <w:tab/>
        <w:t>При консультировании по письменным запросам ответ направляется в адрес заявителю в срок, не превышающий 10 дней со дня поступления письменного запроса.</w:t>
      </w:r>
    </w:p>
    <w:p w:rsidR="003854AF" w:rsidRPr="00AC3858" w:rsidRDefault="003854AF" w:rsidP="003854AF">
      <w:pPr>
        <w:rPr>
          <w:sz w:val="24"/>
          <w:szCs w:val="24"/>
        </w:rPr>
      </w:pPr>
      <w:r>
        <w:rPr>
          <w:sz w:val="24"/>
          <w:szCs w:val="24"/>
        </w:rPr>
        <w:tab/>
        <w:t>2.12</w:t>
      </w:r>
      <w:r w:rsidRPr="00AC3858">
        <w:rPr>
          <w:sz w:val="24"/>
          <w:szCs w:val="24"/>
        </w:rPr>
        <w:t>.5. При консультировании по электронной почте ответ на заявление направляется на электронный адрес заявителя не позднее трех рабочих дней после поступления обращения.</w:t>
      </w:r>
    </w:p>
    <w:p w:rsidR="003854AF" w:rsidRPr="00AC3858" w:rsidRDefault="003854AF" w:rsidP="003854AF">
      <w:pPr>
        <w:rPr>
          <w:sz w:val="24"/>
          <w:szCs w:val="24"/>
        </w:rPr>
      </w:pPr>
      <w:r w:rsidRPr="00AC3858">
        <w:rPr>
          <w:sz w:val="24"/>
          <w:szCs w:val="24"/>
        </w:rPr>
        <w:tab/>
        <w:t>В ответе указываются фамилия, инициалы специалиста, подготовившего ответ, а также номер телефона для справок.</w:t>
      </w:r>
    </w:p>
    <w:p w:rsidR="003854AF" w:rsidRPr="00AC3858" w:rsidRDefault="003854AF" w:rsidP="003854AF">
      <w:pPr>
        <w:rPr>
          <w:sz w:val="24"/>
          <w:szCs w:val="24"/>
        </w:rPr>
      </w:pPr>
      <w:r>
        <w:rPr>
          <w:sz w:val="24"/>
          <w:szCs w:val="24"/>
        </w:rPr>
        <w:tab/>
        <w:t>2.12</w:t>
      </w:r>
      <w:r w:rsidRPr="00AC3858">
        <w:rPr>
          <w:sz w:val="24"/>
          <w:szCs w:val="24"/>
        </w:rPr>
        <w:t xml:space="preserve">.6. Консультации (справки) в ходе предоставления муниципальной услуги осуществляются по вопросам: </w:t>
      </w:r>
    </w:p>
    <w:p w:rsidR="003854AF" w:rsidRPr="00AC3858" w:rsidRDefault="003854AF" w:rsidP="003854AF">
      <w:pPr>
        <w:rPr>
          <w:sz w:val="24"/>
          <w:szCs w:val="24"/>
        </w:rPr>
      </w:pPr>
      <w:r w:rsidRPr="00AC3858">
        <w:rPr>
          <w:sz w:val="24"/>
          <w:szCs w:val="24"/>
        </w:rPr>
        <w:tab/>
        <w:t xml:space="preserve"> - перечня документов, необходимых для предоставления муниципальной услуги;</w:t>
      </w:r>
    </w:p>
    <w:p w:rsidR="003854AF" w:rsidRPr="00AC3858" w:rsidRDefault="003854AF" w:rsidP="003854AF">
      <w:pPr>
        <w:rPr>
          <w:sz w:val="24"/>
          <w:szCs w:val="24"/>
        </w:rPr>
      </w:pPr>
      <w:r w:rsidRPr="00AC3858">
        <w:rPr>
          <w:sz w:val="24"/>
          <w:szCs w:val="24"/>
        </w:rPr>
        <w:tab/>
        <w:t>- источников получения документов, необходимых для предоставления муниципальной услуги;</w:t>
      </w:r>
    </w:p>
    <w:p w:rsidR="003854AF" w:rsidRPr="00AC3858" w:rsidRDefault="003854AF" w:rsidP="003854AF">
      <w:pPr>
        <w:rPr>
          <w:sz w:val="24"/>
          <w:szCs w:val="24"/>
        </w:rPr>
      </w:pPr>
      <w:r w:rsidRPr="00AC3858">
        <w:rPr>
          <w:sz w:val="24"/>
          <w:szCs w:val="24"/>
        </w:rPr>
        <w:tab/>
        <w:t>- времени приема и выдачи документов;</w:t>
      </w:r>
    </w:p>
    <w:p w:rsidR="003854AF" w:rsidRPr="00AC3858" w:rsidRDefault="003854AF" w:rsidP="003854AF">
      <w:pPr>
        <w:rPr>
          <w:sz w:val="24"/>
          <w:szCs w:val="24"/>
        </w:rPr>
      </w:pPr>
      <w:r w:rsidRPr="00AC3858">
        <w:rPr>
          <w:sz w:val="24"/>
          <w:szCs w:val="24"/>
        </w:rPr>
        <w:tab/>
        <w:t>- сроков предоставления муниципальной услуги;</w:t>
      </w:r>
    </w:p>
    <w:p w:rsidR="003854AF" w:rsidRPr="00AC3858" w:rsidRDefault="003854AF" w:rsidP="003854AF">
      <w:pPr>
        <w:rPr>
          <w:sz w:val="24"/>
          <w:szCs w:val="24"/>
        </w:rPr>
      </w:pPr>
      <w:r w:rsidRPr="00AC3858">
        <w:rPr>
          <w:sz w:val="24"/>
          <w:szCs w:val="24"/>
        </w:rPr>
        <w:tab/>
        <w:t>- другим вопросам, непосредственно касающимся предоставления муниципальной услуги.</w:t>
      </w:r>
    </w:p>
    <w:p w:rsidR="003854AF" w:rsidRPr="00AC3858" w:rsidRDefault="003854AF" w:rsidP="003854AF">
      <w:pPr>
        <w:pStyle w:val="a7"/>
        <w:spacing w:after="0" w:line="312" w:lineRule="atLeast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2.13</w:t>
      </w:r>
      <w:r w:rsidRPr="00AC3858">
        <w:rPr>
          <w:rFonts w:ascii="Times New Roman" w:hAnsi="Times New Roman" w:cs="Times New Roman"/>
          <w:color w:val="000000"/>
        </w:rPr>
        <w:t>. Показателями оценки доступности муниципальной услуги являются:</w:t>
      </w:r>
    </w:p>
    <w:p w:rsidR="003854AF" w:rsidRPr="00AC3858" w:rsidRDefault="003854AF" w:rsidP="003854AF">
      <w:pPr>
        <w:pStyle w:val="a7"/>
        <w:spacing w:after="0" w:line="312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AC3858">
        <w:rPr>
          <w:rFonts w:ascii="Times New Roman" w:hAnsi="Times New Roman" w:cs="Times New Roman"/>
          <w:color w:val="000000"/>
        </w:rPr>
        <w:t>1) транспортная доступность к местам предоставления муниципальной услуги;</w:t>
      </w:r>
    </w:p>
    <w:p w:rsidR="003854AF" w:rsidRPr="00AC3858" w:rsidRDefault="003854AF" w:rsidP="003854AF">
      <w:pPr>
        <w:pStyle w:val="a7"/>
        <w:spacing w:after="0" w:line="312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AC3858">
        <w:rPr>
          <w:rFonts w:ascii="Times New Roman" w:hAnsi="Times New Roman" w:cs="Times New Roman"/>
          <w:color w:val="000000"/>
        </w:rPr>
        <w:t>2) размещение информации о порядке предоставления муниципальной услуги на официальном Интернет-сайте администрации Тужинского района Кировской области.</w:t>
      </w:r>
    </w:p>
    <w:p w:rsidR="003854AF" w:rsidRPr="00AC3858" w:rsidRDefault="003854AF" w:rsidP="003854AF">
      <w:pPr>
        <w:pStyle w:val="a7"/>
        <w:spacing w:after="0" w:line="312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2.14</w:t>
      </w:r>
      <w:r w:rsidRPr="00AC3858">
        <w:rPr>
          <w:rFonts w:ascii="Times New Roman" w:hAnsi="Times New Roman" w:cs="Times New Roman"/>
          <w:color w:val="000000"/>
        </w:rPr>
        <w:t>. Показателями оценки качества предоставления муниципальной услуги являются:</w:t>
      </w:r>
    </w:p>
    <w:p w:rsidR="003854AF" w:rsidRPr="00AC3858" w:rsidRDefault="003854AF" w:rsidP="003854AF">
      <w:pPr>
        <w:pStyle w:val="a7"/>
        <w:spacing w:after="0" w:line="312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AC3858">
        <w:rPr>
          <w:rFonts w:ascii="Times New Roman" w:hAnsi="Times New Roman" w:cs="Times New Roman"/>
          <w:color w:val="000000"/>
        </w:rPr>
        <w:t>1) соблюдение срока предоставления муниципальной услуги;</w:t>
      </w:r>
    </w:p>
    <w:p w:rsidR="003854AF" w:rsidRDefault="003854AF" w:rsidP="003854AF">
      <w:pPr>
        <w:pStyle w:val="a7"/>
        <w:spacing w:after="0" w:line="312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AC3858">
        <w:rPr>
          <w:rFonts w:ascii="Times New Roman" w:hAnsi="Times New Roman" w:cs="Times New Roman"/>
          <w:color w:val="000000"/>
        </w:rPr>
        <w:t>2) соблюдение сроков ожидания в очереди при предоставлении муниципальной услуги;</w:t>
      </w:r>
    </w:p>
    <w:p w:rsidR="003854AF" w:rsidRPr="00DF52E6" w:rsidRDefault="003854AF" w:rsidP="003854AF">
      <w:pPr>
        <w:pStyle w:val="a7"/>
        <w:spacing w:after="0" w:line="312" w:lineRule="atLeast"/>
        <w:ind w:firstLine="708"/>
        <w:jc w:val="both"/>
        <w:rPr>
          <w:rFonts w:ascii="Times New Roman" w:hAnsi="Times New Roman" w:cs="Times New Roman"/>
        </w:rPr>
      </w:pPr>
      <w:r w:rsidRPr="00DF52E6">
        <w:rPr>
          <w:rFonts w:ascii="Times New Roman" w:hAnsi="Times New Roman" w:cs="Times New Roman"/>
        </w:rPr>
        <w:t xml:space="preserve">3)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                </w:t>
      </w:r>
      <w:r w:rsidRPr="00DF52E6">
        <w:rPr>
          <w:rFonts w:ascii="Times New Roman" w:hAnsi="Times New Roman" w:cs="Times New Roman"/>
          <w:b/>
          <w:bCs/>
          <w:color w:val="FFFFFF"/>
        </w:rPr>
        <w:t>Заголовок1</w:t>
      </w:r>
      <w:r w:rsidRPr="00DF52E6">
        <w:rPr>
          <w:rFonts w:ascii="Times New Roman" w:hAnsi="Times New Roman" w:cs="Times New Roman"/>
        </w:rPr>
        <w:t xml:space="preserve"> 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left="1080" w:right="423"/>
        <w:jc w:val="center"/>
        <w:rPr>
          <w:sz w:val="24"/>
          <w:szCs w:val="24"/>
        </w:rPr>
      </w:pPr>
      <w:r w:rsidRPr="00B53D4D">
        <w:rPr>
          <w:b/>
          <w:bCs/>
          <w:sz w:val="24"/>
          <w:szCs w:val="24"/>
        </w:rPr>
        <w:t>3. Административные  процедуры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left="1080" w:right="423"/>
        <w:jc w:val="center"/>
        <w:rPr>
          <w:sz w:val="24"/>
          <w:szCs w:val="24"/>
        </w:rPr>
      </w:pPr>
      <w:r w:rsidRPr="00B53D4D">
        <w:rPr>
          <w:b/>
          <w:bCs/>
          <w:sz w:val="24"/>
          <w:szCs w:val="24"/>
        </w:rPr>
        <w:t> 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-1" w:firstLine="720"/>
        <w:rPr>
          <w:sz w:val="24"/>
          <w:szCs w:val="24"/>
        </w:rPr>
      </w:pPr>
      <w:r w:rsidRPr="00B53D4D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-1" w:firstLine="709"/>
        <w:rPr>
          <w:sz w:val="24"/>
          <w:szCs w:val="24"/>
        </w:rPr>
      </w:pPr>
      <w:r w:rsidRPr="00B53D4D">
        <w:rPr>
          <w:sz w:val="24"/>
          <w:szCs w:val="24"/>
        </w:rPr>
        <w:t>1) прием и регистрация заявления и представленных документов;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-1" w:firstLine="709"/>
        <w:rPr>
          <w:sz w:val="24"/>
          <w:szCs w:val="24"/>
        </w:rPr>
      </w:pPr>
      <w:r w:rsidRPr="00B53D4D">
        <w:rPr>
          <w:sz w:val="24"/>
          <w:szCs w:val="24"/>
        </w:rPr>
        <w:t>2)  рассмотрение заявления и представленных документов;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-1" w:firstLine="709"/>
        <w:rPr>
          <w:sz w:val="24"/>
          <w:szCs w:val="24"/>
        </w:rPr>
      </w:pPr>
      <w:r w:rsidRPr="00B53D4D">
        <w:rPr>
          <w:sz w:val="24"/>
          <w:szCs w:val="24"/>
        </w:rPr>
        <w:t>3) принятие решения о выдаче либо об отказе в выдаче  раз</w:t>
      </w:r>
      <w:r>
        <w:rPr>
          <w:sz w:val="24"/>
          <w:szCs w:val="24"/>
        </w:rPr>
        <w:t>решения  на отчуждение жилого помещения</w:t>
      </w:r>
      <w:r w:rsidRPr="00B53D4D">
        <w:rPr>
          <w:sz w:val="24"/>
          <w:szCs w:val="24"/>
        </w:rPr>
        <w:t>;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-1" w:firstLine="709"/>
        <w:rPr>
          <w:sz w:val="24"/>
          <w:szCs w:val="24"/>
        </w:rPr>
      </w:pPr>
      <w:r w:rsidRPr="00B53D4D">
        <w:rPr>
          <w:sz w:val="24"/>
          <w:szCs w:val="24"/>
        </w:rPr>
        <w:t>4) подготовка проекта решения;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-1" w:firstLine="709"/>
        <w:rPr>
          <w:sz w:val="24"/>
          <w:szCs w:val="24"/>
        </w:rPr>
      </w:pPr>
      <w:r w:rsidRPr="00B53D4D">
        <w:rPr>
          <w:sz w:val="24"/>
          <w:szCs w:val="24"/>
        </w:rPr>
        <w:t>5) регистрация и выдача документов.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-1" w:firstLine="709"/>
        <w:rPr>
          <w:sz w:val="24"/>
          <w:szCs w:val="24"/>
        </w:rPr>
      </w:pPr>
      <w:r w:rsidRPr="00B53D4D">
        <w:rPr>
          <w:sz w:val="24"/>
          <w:szCs w:val="24"/>
        </w:rPr>
        <w:t>3.2. Прием заявления и представленных документов.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-1" w:firstLine="709"/>
        <w:rPr>
          <w:sz w:val="24"/>
          <w:szCs w:val="24"/>
        </w:rPr>
      </w:pPr>
      <w:r w:rsidRPr="00B53D4D">
        <w:rPr>
          <w:sz w:val="24"/>
          <w:szCs w:val="24"/>
        </w:rPr>
        <w:t xml:space="preserve">3.2.1. Основанием для начала исполнения муниципальной услуги является обращение заявителя (подача заявления) в  отдел  с комплектом документов, указанных в пункте 2.6.1. настоящего административного регламента.  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-1" w:firstLine="709"/>
        <w:rPr>
          <w:sz w:val="24"/>
          <w:szCs w:val="24"/>
        </w:rPr>
      </w:pPr>
      <w:r w:rsidRPr="00B53D4D">
        <w:rPr>
          <w:sz w:val="24"/>
          <w:szCs w:val="24"/>
        </w:rPr>
        <w:t> 3.2.2. Специалист отдела, ответственный за прием документов: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-1" w:firstLine="709"/>
        <w:rPr>
          <w:sz w:val="24"/>
          <w:szCs w:val="24"/>
        </w:rPr>
      </w:pPr>
      <w:r w:rsidRPr="00B53D4D">
        <w:rPr>
          <w:sz w:val="24"/>
          <w:szCs w:val="24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-1" w:firstLine="709"/>
        <w:rPr>
          <w:sz w:val="24"/>
          <w:szCs w:val="24"/>
        </w:rPr>
      </w:pPr>
      <w:r w:rsidRPr="00B53D4D">
        <w:rPr>
          <w:sz w:val="24"/>
          <w:szCs w:val="24"/>
        </w:rPr>
        <w:t>2) проверяет полномочия заявителя;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-1" w:firstLine="709"/>
        <w:rPr>
          <w:sz w:val="24"/>
          <w:szCs w:val="24"/>
        </w:rPr>
      </w:pPr>
      <w:r w:rsidRPr="00B53D4D">
        <w:rPr>
          <w:sz w:val="24"/>
          <w:szCs w:val="24"/>
        </w:rPr>
        <w:t xml:space="preserve">3)  регистрирует заявление в день поступления. 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-1" w:firstLine="709"/>
        <w:rPr>
          <w:sz w:val="24"/>
          <w:szCs w:val="24"/>
        </w:rPr>
      </w:pPr>
      <w:r w:rsidRPr="00B53D4D">
        <w:rPr>
          <w:sz w:val="24"/>
          <w:szCs w:val="24"/>
        </w:rPr>
        <w:t>3.3. Рассмотрение заявления и представленных документов, подготовка  проекта решения.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-1" w:firstLine="709"/>
        <w:rPr>
          <w:sz w:val="24"/>
          <w:szCs w:val="24"/>
        </w:rPr>
      </w:pPr>
      <w:r w:rsidRPr="00B53D4D">
        <w:rPr>
          <w:sz w:val="24"/>
          <w:szCs w:val="24"/>
        </w:rPr>
        <w:t xml:space="preserve">3.3.1. Специалист отдела, </w:t>
      </w:r>
      <w:r w:rsidRPr="00B53D4D">
        <w:rPr>
          <w:color w:val="000000"/>
          <w:sz w:val="24"/>
          <w:szCs w:val="24"/>
        </w:rPr>
        <w:t>ответственный за подготовку проекта решения, осуществляет проверку представленных документов: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-1" w:firstLine="709"/>
        <w:rPr>
          <w:sz w:val="24"/>
          <w:szCs w:val="24"/>
        </w:rPr>
      </w:pPr>
      <w:r w:rsidRPr="00B53D4D">
        <w:rPr>
          <w:color w:val="000000"/>
          <w:sz w:val="24"/>
          <w:szCs w:val="24"/>
        </w:rPr>
        <w:t>1) на наличие необходимых документов, согласно указанному перечню (пункт 2.6.1) настоящего административного регламента;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-1" w:firstLine="709"/>
        <w:rPr>
          <w:sz w:val="24"/>
          <w:szCs w:val="24"/>
        </w:rPr>
      </w:pPr>
      <w:r w:rsidRPr="00B53D4D">
        <w:rPr>
          <w:color w:val="000000"/>
          <w:sz w:val="24"/>
          <w:szCs w:val="24"/>
        </w:rPr>
        <w:t>2) на соответствие приложенных к заявлению документов  установленным требованиям.</w:t>
      </w:r>
    </w:p>
    <w:p w:rsidR="003854AF" w:rsidRPr="00B53D4D" w:rsidRDefault="003854AF" w:rsidP="003854AF">
      <w:pPr>
        <w:tabs>
          <w:tab w:val="left" w:pos="4200"/>
        </w:tabs>
        <w:ind w:right="-1" w:firstLine="708"/>
        <w:rPr>
          <w:sz w:val="24"/>
          <w:szCs w:val="24"/>
        </w:rPr>
      </w:pPr>
      <w:r w:rsidRPr="00B53D4D">
        <w:rPr>
          <w:sz w:val="24"/>
          <w:szCs w:val="24"/>
        </w:rPr>
        <w:t>3.4. Принятие  решения о выдаче либо об отказе в выдаче  разрешения.</w:t>
      </w:r>
    </w:p>
    <w:p w:rsidR="003854AF" w:rsidRPr="00B53D4D" w:rsidRDefault="003854AF" w:rsidP="003854AF">
      <w:pPr>
        <w:tabs>
          <w:tab w:val="left" w:pos="4200"/>
        </w:tabs>
        <w:ind w:right="-1" w:firstLine="708"/>
        <w:rPr>
          <w:sz w:val="24"/>
          <w:szCs w:val="24"/>
        </w:rPr>
      </w:pPr>
      <w:r w:rsidRPr="00B53D4D">
        <w:rPr>
          <w:color w:val="000000"/>
          <w:sz w:val="24"/>
          <w:szCs w:val="24"/>
        </w:rPr>
        <w:t xml:space="preserve">3.4.1. </w:t>
      </w:r>
      <w:r w:rsidRPr="00B53D4D">
        <w:rPr>
          <w:sz w:val="24"/>
          <w:szCs w:val="24"/>
        </w:rPr>
        <w:t>В случае наличия оснований для отказа в предоставлении муниципальной услуги специалист отдела, ответственный за предоставление муниципальной услуги письменно уведомляет заявителя в течение  3 рабочих дней с момента принятия  решения с разъяснением причин отказа.</w:t>
      </w:r>
    </w:p>
    <w:p w:rsidR="003854AF" w:rsidRPr="00B53D4D" w:rsidRDefault="003854AF" w:rsidP="003854AF">
      <w:pPr>
        <w:tabs>
          <w:tab w:val="left" w:pos="4200"/>
        </w:tabs>
        <w:ind w:right="-1" w:firstLine="708"/>
        <w:rPr>
          <w:b/>
          <w:bCs/>
          <w:color w:val="000000"/>
          <w:sz w:val="24"/>
          <w:szCs w:val="24"/>
        </w:rPr>
      </w:pPr>
      <w:r w:rsidRPr="00B53D4D">
        <w:rPr>
          <w:sz w:val="24"/>
          <w:szCs w:val="24"/>
        </w:rPr>
        <w:t>3.4.2.</w:t>
      </w:r>
      <w:r w:rsidRPr="00B53D4D">
        <w:rPr>
          <w:color w:val="000000"/>
          <w:sz w:val="24"/>
          <w:szCs w:val="24"/>
        </w:rPr>
        <w:t xml:space="preserve"> В случае отсутствия оснований для отказа в предоставлении муниципальной услуги, </w:t>
      </w:r>
      <w:r w:rsidRPr="00B53D4D">
        <w:rPr>
          <w:sz w:val="24"/>
          <w:szCs w:val="24"/>
        </w:rPr>
        <w:t xml:space="preserve">специалист отдела, </w:t>
      </w:r>
      <w:r w:rsidRPr="00B53D4D">
        <w:rPr>
          <w:color w:val="000000"/>
          <w:sz w:val="24"/>
          <w:szCs w:val="24"/>
        </w:rPr>
        <w:t>ответственный за подготовку проекта решения, готовит проект постановления о р</w:t>
      </w:r>
      <w:r>
        <w:rPr>
          <w:color w:val="000000"/>
          <w:sz w:val="24"/>
          <w:szCs w:val="24"/>
        </w:rPr>
        <w:t>азрешении на отчуждение жилого помещения</w:t>
      </w:r>
      <w:r w:rsidRPr="00B53D4D">
        <w:rPr>
          <w:color w:val="000000"/>
          <w:sz w:val="24"/>
          <w:szCs w:val="24"/>
        </w:rPr>
        <w:t>.</w:t>
      </w:r>
      <w:r w:rsidRPr="00B53D4D">
        <w:rPr>
          <w:b/>
          <w:bCs/>
          <w:color w:val="000000"/>
          <w:sz w:val="24"/>
          <w:szCs w:val="24"/>
        </w:rPr>
        <w:t xml:space="preserve">                                        </w:t>
      </w:r>
    </w:p>
    <w:p w:rsidR="003854AF" w:rsidRPr="00B53D4D" w:rsidRDefault="003854AF" w:rsidP="003854AF">
      <w:pPr>
        <w:tabs>
          <w:tab w:val="left" w:pos="4200"/>
        </w:tabs>
        <w:ind w:firstLine="708"/>
        <w:rPr>
          <w:b/>
          <w:bCs/>
          <w:color w:val="000000"/>
          <w:sz w:val="24"/>
          <w:szCs w:val="24"/>
        </w:rPr>
      </w:pPr>
      <w:r w:rsidRPr="00B53D4D">
        <w:rPr>
          <w:color w:val="000000"/>
          <w:sz w:val="24"/>
          <w:szCs w:val="24"/>
        </w:rPr>
        <w:lastRenderedPageBreak/>
        <w:t>3.5. Подготовка проекта решения:</w:t>
      </w:r>
    </w:p>
    <w:p w:rsidR="003854AF" w:rsidRPr="00B53D4D" w:rsidRDefault="003854AF" w:rsidP="003854AF">
      <w:pPr>
        <w:tabs>
          <w:tab w:val="left" w:pos="420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B53D4D">
        <w:rPr>
          <w:color w:val="000000"/>
          <w:sz w:val="24"/>
          <w:szCs w:val="24"/>
        </w:rPr>
        <w:t>3.5.1. После подготовки проекта постановления  о разрешении на</w:t>
      </w:r>
      <w:r>
        <w:rPr>
          <w:color w:val="000000"/>
          <w:sz w:val="24"/>
          <w:szCs w:val="24"/>
        </w:rPr>
        <w:t xml:space="preserve"> отчуждение жилого помещения</w:t>
      </w:r>
      <w:r w:rsidRPr="00B53D4D">
        <w:rPr>
          <w:color w:val="000000"/>
          <w:sz w:val="24"/>
          <w:szCs w:val="24"/>
        </w:rPr>
        <w:t>, специалист отдела, ответственный за предоставление муниципальной услуги, предоставляет главе администрации  района  проект данного постановления на утверждение</w:t>
      </w:r>
      <w:r>
        <w:rPr>
          <w:color w:val="000000"/>
          <w:sz w:val="24"/>
          <w:szCs w:val="24"/>
        </w:rPr>
        <w:t>.</w:t>
      </w:r>
    </w:p>
    <w:p w:rsidR="003854AF" w:rsidRPr="00B53D4D" w:rsidRDefault="003854AF" w:rsidP="003854AF">
      <w:pPr>
        <w:pStyle w:val="Standard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D4D">
        <w:rPr>
          <w:rFonts w:ascii="Times New Roman" w:hAnsi="Times New Roman" w:cs="Times New Roman"/>
          <w:sz w:val="24"/>
          <w:szCs w:val="24"/>
        </w:rPr>
        <w:t xml:space="preserve">          3.5.2. Принятие решения о разрешении на</w:t>
      </w:r>
      <w:r>
        <w:rPr>
          <w:rFonts w:ascii="Times New Roman" w:hAnsi="Times New Roman" w:cs="Times New Roman"/>
          <w:sz w:val="24"/>
          <w:szCs w:val="24"/>
        </w:rPr>
        <w:t xml:space="preserve"> отчуждение жилого помещения</w:t>
      </w:r>
      <w:r w:rsidRPr="00B53D4D">
        <w:rPr>
          <w:rFonts w:ascii="Times New Roman" w:hAnsi="Times New Roman" w:cs="Times New Roman"/>
          <w:sz w:val="24"/>
          <w:szCs w:val="24"/>
        </w:rPr>
        <w:t xml:space="preserve">  и его утверждение не должно превышать 5 дней с момента рассмотрения представленных заявителем документов.</w:t>
      </w:r>
    </w:p>
    <w:p w:rsidR="003854AF" w:rsidRPr="00B53D4D" w:rsidRDefault="003854AF" w:rsidP="003854AF">
      <w:pPr>
        <w:pStyle w:val="Standard"/>
        <w:tabs>
          <w:tab w:val="left" w:pos="42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4AF" w:rsidRPr="00B53D4D" w:rsidRDefault="003854AF" w:rsidP="003854AF">
      <w:pPr>
        <w:pStyle w:val="Standard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D4D">
        <w:rPr>
          <w:rFonts w:ascii="Times New Roman" w:hAnsi="Times New Roman" w:cs="Times New Roman"/>
          <w:color w:val="000000"/>
          <w:sz w:val="24"/>
          <w:szCs w:val="24"/>
        </w:rPr>
        <w:t xml:space="preserve">          3.6. </w:t>
      </w:r>
      <w:r w:rsidRPr="00B53D4D">
        <w:rPr>
          <w:rFonts w:ascii="Times New Roman" w:hAnsi="Times New Roman" w:cs="Times New Roman"/>
          <w:sz w:val="24"/>
          <w:szCs w:val="24"/>
        </w:rPr>
        <w:t>Регистрация и выдача документов.</w:t>
      </w:r>
    </w:p>
    <w:p w:rsidR="003854AF" w:rsidRPr="00B53D4D" w:rsidRDefault="003854AF" w:rsidP="003854AF">
      <w:pPr>
        <w:pStyle w:val="Standard"/>
        <w:tabs>
          <w:tab w:val="left" w:pos="42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D4D">
        <w:rPr>
          <w:rFonts w:ascii="Times New Roman" w:hAnsi="Times New Roman" w:cs="Times New Roman"/>
          <w:color w:val="000000"/>
          <w:sz w:val="24"/>
          <w:szCs w:val="24"/>
        </w:rPr>
        <w:t xml:space="preserve">          3.6.1. Специалист отдела, ответственный за предоставление муниципальной услуги,  письменно уведомляет заявителя в течение 3 рабочих дней  о результатах принятого  решения и выдает заявителю (уполномоченному им лицу на получение документов) экземпляр решения и принятые для исполнения муниципальной услуги оригиналы документов.)</w:t>
      </w:r>
    </w:p>
    <w:p w:rsidR="003854AF" w:rsidRPr="00B53D4D" w:rsidRDefault="003854AF" w:rsidP="003854AF">
      <w:pPr>
        <w:pStyle w:val="Standard"/>
        <w:tabs>
          <w:tab w:val="left" w:pos="4200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D4D">
        <w:rPr>
          <w:rFonts w:ascii="Times New Roman" w:hAnsi="Times New Roman" w:cs="Times New Roman"/>
          <w:color w:val="000000"/>
          <w:sz w:val="24"/>
          <w:szCs w:val="24"/>
        </w:rPr>
        <w:t>Решение выдается заявителю (уполномоченному им лицу на получение документов) при предъявлении документа, удостоверяющего личность (паспорт), либо может быть направлено почтой  в течение трех дней с момента принятого решения  в зависимости от способа доставки, указанного заявителем в заявлении.</w:t>
      </w:r>
    </w:p>
    <w:p w:rsidR="003854AF" w:rsidRPr="00B53D4D" w:rsidRDefault="003854AF" w:rsidP="003854AF">
      <w:pPr>
        <w:pStyle w:val="Standard"/>
        <w:tabs>
          <w:tab w:val="left" w:pos="42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D4D">
        <w:rPr>
          <w:rFonts w:ascii="Times New Roman" w:hAnsi="Times New Roman" w:cs="Times New Roman"/>
          <w:color w:val="000000"/>
          <w:sz w:val="24"/>
          <w:szCs w:val="24"/>
        </w:rPr>
        <w:t xml:space="preserve">          3.6.2. Второй экземпляр решения с приложением копий документов, представленных заявителем, остается в деле принятых документов и хранится в архиве отдела.</w:t>
      </w:r>
    </w:p>
    <w:p w:rsidR="003854AF" w:rsidRPr="00B53D4D" w:rsidRDefault="003854AF" w:rsidP="003854AF">
      <w:pPr>
        <w:pStyle w:val="Standard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54AF" w:rsidRPr="00B53D4D" w:rsidRDefault="003854AF" w:rsidP="003854AF">
      <w:pPr>
        <w:shd w:val="clear" w:color="auto" w:fill="F5F5F5"/>
        <w:tabs>
          <w:tab w:val="left" w:pos="4200"/>
        </w:tabs>
        <w:spacing w:after="0" w:line="240" w:lineRule="auto"/>
        <w:rPr>
          <w:sz w:val="24"/>
          <w:szCs w:val="24"/>
        </w:rPr>
      </w:pPr>
      <w:r w:rsidRPr="00B53D4D">
        <w:rPr>
          <w:b/>
          <w:bCs/>
          <w:color w:val="FFFFFF"/>
          <w:sz w:val="24"/>
          <w:szCs w:val="24"/>
        </w:rPr>
        <w:t>Заголовок1</w:t>
      </w:r>
      <w:r w:rsidRPr="00B53D4D">
        <w:rPr>
          <w:sz w:val="24"/>
          <w:szCs w:val="24"/>
        </w:rPr>
        <w:t xml:space="preserve"> 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left="1080" w:right="423"/>
        <w:jc w:val="center"/>
        <w:rPr>
          <w:sz w:val="24"/>
          <w:szCs w:val="24"/>
        </w:rPr>
      </w:pPr>
      <w:r w:rsidRPr="00B53D4D">
        <w:rPr>
          <w:b/>
          <w:bCs/>
          <w:sz w:val="24"/>
          <w:szCs w:val="24"/>
        </w:rPr>
        <w:t>4. Контроль  за  исполнением  административного  регламента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423" w:firstLine="709"/>
        <w:rPr>
          <w:sz w:val="24"/>
          <w:szCs w:val="24"/>
        </w:rPr>
      </w:pPr>
      <w:r w:rsidRPr="00B53D4D">
        <w:rPr>
          <w:color w:val="000000"/>
          <w:sz w:val="24"/>
          <w:szCs w:val="24"/>
        </w:rPr>
        <w:t> 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-1" w:firstLine="709"/>
        <w:rPr>
          <w:sz w:val="24"/>
          <w:szCs w:val="24"/>
        </w:rPr>
      </w:pPr>
      <w:r w:rsidRPr="00B53D4D">
        <w:rPr>
          <w:sz w:val="24"/>
          <w:szCs w:val="24"/>
        </w:rPr>
        <w:t>4.1. Контроль над исполнением положений настоящего административного регламента осуществляется заместителем главы  администрации по социальным вопросам, который   вправе: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-1" w:firstLine="709"/>
        <w:rPr>
          <w:sz w:val="24"/>
          <w:szCs w:val="24"/>
        </w:rPr>
      </w:pPr>
      <w:r w:rsidRPr="00B53D4D">
        <w:rPr>
          <w:sz w:val="24"/>
          <w:szCs w:val="24"/>
        </w:rPr>
        <w:t> контролировать соблюдение порядка и условий предоставления муниципальной услуги;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-1" w:firstLine="709"/>
        <w:rPr>
          <w:sz w:val="24"/>
          <w:szCs w:val="24"/>
        </w:rPr>
      </w:pPr>
      <w:r w:rsidRPr="00B53D4D">
        <w:rPr>
          <w:sz w:val="24"/>
          <w:szCs w:val="24"/>
        </w:rPr>
        <w:t> 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исполнения.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-1" w:firstLine="709"/>
        <w:rPr>
          <w:sz w:val="24"/>
          <w:szCs w:val="24"/>
        </w:rPr>
      </w:pPr>
      <w:r w:rsidRPr="00B53D4D">
        <w:rPr>
          <w:sz w:val="24"/>
          <w:szCs w:val="24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 </w:t>
      </w: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423"/>
        <w:rPr>
          <w:sz w:val="24"/>
          <w:szCs w:val="24"/>
        </w:rPr>
      </w:pPr>
    </w:p>
    <w:p w:rsidR="003854AF" w:rsidRPr="00B53D4D" w:rsidRDefault="003854AF" w:rsidP="003854AF">
      <w:pPr>
        <w:tabs>
          <w:tab w:val="left" w:pos="4200"/>
        </w:tabs>
        <w:spacing w:after="0" w:line="240" w:lineRule="auto"/>
        <w:ind w:right="423"/>
        <w:rPr>
          <w:sz w:val="24"/>
          <w:szCs w:val="24"/>
        </w:rPr>
      </w:pPr>
    </w:p>
    <w:p w:rsidR="003854AF" w:rsidRPr="00B53D4D" w:rsidRDefault="003854AF" w:rsidP="003854AF">
      <w:pPr>
        <w:tabs>
          <w:tab w:val="left" w:pos="4200"/>
        </w:tabs>
        <w:ind w:right="423"/>
        <w:jc w:val="center"/>
        <w:rPr>
          <w:sz w:val="24"/>
          <w:szCs w:val="24"/>
        </w:rPr>
      </w:pPr>
      <w:r w:rsidRPr="00B53D4D">
        <w:rPr>
          <w:b/>
          <w:bCs/>
          <w:sz w:val="24"/>
          <w:szCs w:val="24"/>
        </w:rPr>
        <w:t xml:space="preserve">5. Порядок  обжалования 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5.1. Действия (бездействие) уполномоченных должностных лиц могут быть обжалованы заявителем в ходе предоставления ими муниципальной услуги  в досудебном порядке.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5.2. Предметом досудебного обжалования могут являться нарушения порядка осуществления административных процедур, изложенных в настоящем регламенте, а также действия (бездействие) должностных лиц отдела, ответственных за принятие решения в ходе предоставления муниципальной услуги.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5.3. Жалоба предусматривает следующее содержание обращения заявителя: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lastRenderedPageBreak/>
        <w:t>1) наименование органа, в который направляет письменное обращение, или фамилию, имя, отчество должностного лица, которому адресовано заявление, а также свои фамилию, имя, отчество (последнее - при наличии), для юридического лица - его полное наименование, почтовый адрес, по которому должны быть направлены ответ или уведомление о переадресации обращения, суть обращения (предложения, заявления или жалобы) и личная подпись и дата;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2) 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3)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4) иные сведения, документы и материалы либо их копии, имеющие отношение к  существу обращения, которые заявитель считает необходимым сообщить.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Письменная жалоба должна быть рассмотрена в течение 30 дней со дня ее регистрации. В исключительных случаях, а также в случаях направления запроса, предусмотренного частью 2 статьи 10 Федерального закона от 2 мая 2006 г. № 59-ФЗ, глава (заместитель главы) Администрации вправе продлить срок рассмотрения жалобы не более чем на 30 дней, с обязательным уведомлением заинтересованного лица.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Жалоба, поступившая в администрацию в форме электронного документа, подлежит рассмотрению в установленном законодательством порядке. В жалобе заявитель 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5.4.  На основании статьи 11 Федерального закона от 2 мая 2006 г. № 59-ФЗ ответ по существу жалобы не дается: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1) если в жалобе отсутствуют данные о заявителе, направившем жалобу, и адрес, по которому должен быть направлен ответ;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2)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3) если текст жалобы не поддается прочтению;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4) если в жалобе содержатся претензии, на которые гражданину многократно давались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5.5. Основанием для досудебного (внесудебного) обжалования является поступление жалобы  лично от заявителя (представителя заявителя) или в письменном виде, а также по номерам телефонов и адресу электронной почты, указанным в  настоящем регламенте.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5.6. Заявитель (его представитель) при личном обращении должен иметь при себе следующие документы: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- документ, удостоверяющий личность;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lastRenderedPageBreak/>
        <w:t>- документ, подтверждающий полномочия представителя физического лица, в случае если от лица Заявителя выступает его представитель;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-документ, подтверждающий полномочия Заявителя, представляющего интересы юридического лица.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5.7. Любому обратившемуся лицу отдел предоставляет следующую информацию по досудебному обжалованию: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- перечень необходимых документов;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- требования к оформлению документов, прилагаемых к жалобе;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- сведения о поступлении документов, истребованных при подготовке дела к рассмотрению, в том числе о получении заключений специалистов;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- сведения о дате, месте и времени рассмотрения жалобы;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- сведения о ходе (стадии) рассмотрения жалобы, принятых промежуточных решениях, о принятом  решении, о его исполнении и контроле.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5.8. Обжалование в досудебном порядке заключается в праве заявителя обратиться с жалобой устно или направить письменную жалобу: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1) начальнику структурного подразделения  на действия (бездействие) подчиненных ему сотрудников;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2) главе администрации района.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Обращения заинтересованного лица,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5.9. Результатом досудебного обжалования является рассмотрение всех поставленных в жалобе вопросов, принятие необходимых мер и направление  ответов по существу поставленных в жалобе вопросов.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sz w:val="24"/>
          <w:szCs w:val="24"/>
        </w:rPr>
      </w:pPr>
      <w:r w:rsidRPr="00B53D4D">
        <w:rPr>
          <w:sz w:val="24"/>
          <w:szCs w:val="24"/>
        </w:rPr>
        <w:t>Если в результате рассмотрения жалоба признана обоснованной, то принимается решение о выполнении действий по предоставлению муниципальной услуги в полном объеме и применении мер ответственности к  должностному лицу отдела, допустившему нарушение в ходе предоставления муниципальной услуги.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color w:val="000000"/>
          <w:sz w:val="24"/>
          <w:szCs w:val="24"/>
        </w:rPr>
      </w:pPr>
      <w:r w:rsidRPr="00B53D4D">
        <w:rPr>
          <w:color w:val="000000"/>
          <w:sz w:val="24"/>
          <w:szCs w:val="24"/>
        </w:rPr>
        <w:t>В случае отказа дачи ответа по существу жалобы заявитель уведомляется в письменной форме о причинах отказа.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color w:val="000000"/>
          <w:sz w:val="24"/>
          <w:szCs w:val="24"/>
        </w:rPr>
      </w:pP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color w:val="000000"/>
          <w:sz w:val="24"/>
          <w:szCs w:val="24"/>
        </w:rPr>
      </w:pPr>
      <w:r w:rsidRPr="00B53D4D">
        <w:rPr>
          <w:color w:val="000000"/>
          <w:sz w:val="24"/>
          <w:szCs w:val="24"/>
        </w:rPr>
        <w:t>5.10.Заявители вправе обжаловать решения, принятые в ходе предоставления муниципальной услуги, действия или бездействия должностного лица в судебном порядке.</w:t>
      </w:r>
    </w:p>
    <w:p w:rsidR="003854AF" w:rsidRPr="00B53D4D" w:rsidRDefault="003854AF" w:rsidP="003854AF">
      <w:pPr>
        <w:tabs>
          <w:tab w:val="left" w:pos="4200"/>
        </w:tabs>
        <w:spacing w:line="100" w:lineRule="atLeast"/>
        <w:ind w:firstLine="540"/>
        <w:rPr>
          <w:color w:val="000000"/>
          <w:sz w:val="24"/>
          <w:szCs w:val="24"/>
        </w:rPr>
      </w:pPr>
    </w:p>
    <w:p w:rsidR="003854AF" w:rsidRPr="00B53D4D" w:rsidRDefault="003854AF" w:rsidP="003854AF">
      <w:pPr>
        <w:tabs>
          <w:tab w:val="left" w:pos="4200"/>
        </w:tabs>
        <w:spacing w:before="100" w:beforeAutospacing="1" w:after="100" w:afterAutospacing="1" w:line="240" w:lineRule="auto"/>
        <w:rPr>
          <w:sz w:val="24"/>
          <w:szCs w:val="24"/>
        </w:rPr>
      </w:pPr>
      <w:r w:rsidRPr="00B53D4D">
        <w:rPr>
          <w:b/>
          <w:bCs/>
          <w:color w:val="FFFFFF"/>
          <w:sz w:val="24"/>
          <w:szCs w:val="24"/>
        </w:rPr>
        <w:t>о</w:t>
      </w:r>
    </w:p>
    <w:p w:rsidR="003854AF" w:rsidRDefault="003854AF" w:rsidP="003854AF">
      <w:pPr>
        <w:spacing w:before="100" w:beforeAutospacing="1" w:after="100" w:afterAutospacing="1" w:line="240" w:lineRule="auto"/>
        <w:ind w:firstLine="0"/>
        <w:rPr>
          <w:sz w:val="24"/>
          <w:szCs w:val="24"/>
        </w:rPr>
      </w:pPr>
    </w:p>
    <w:p w:rsidR="003854AF" w:rsidRDefault="003854AF" w:rsidP="003854AF">
      <w:pPr>
        <w:spacing w:before="100" w:beforeAutospacing="1" w:after="100" w:afterAutospacing="1" w:line="240" w:lineRule="auto"/>
        <w:ind w:left="352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F0448F">
        <w:rPr>
          <w:sz w:val="24"/>
          <w:szCs w:val="24"/>
        </w:rPr>
        <w:t xml:space="preserve">Приложение № 1 </w:t>
      </w:r>
    </w:p>
    <w:p w:rsidR="003854AF" w:rsidRPr="00F0448F" w:rsidRDefault="003854AF" w:rsidP="003854AF">
      <w:pPr>
        <w:shd w:val="clear" w:color="auto" w:fill="F5F5F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F0448F">
        <w:rPr>
          <w:sz w:val="24"/>
          <w:szCs w:val="24"/>
        </w:rPr>
        <w:t>к Административному регламенту  </w:t>
      </w:r>
    </w:p>
    <w:p w:rsidR="003854AF" w:rsidRDefault="003854AF" w:rsidP="003854AF">
      <w:pPr>
        <w:spacing w:before="100" w:beforeAutospacing="1" w:after="100" w:afterAutospacing="1" w:line="240" w:lineRule="auto"/>
        <w:ind w:left="4248" w:firstLine="0"/>
        <w:rPr>
          <w:sz w:val="24"/>
          <w:szCs w:val="24"/>
        </w:rPr>
      </w:pPr>
      <w:r w:rsidRPr="00F0448F">
        <w:rPr>
          <w:sz w:val="24"/>
          <w:szCs w:val="24"/>
        </w:rPr>
        <w:t>Гла</w:t>
      </w:r>
      <w:r>
        <w:rPr>
          <w:sz w:val="24"/>
          <w:szCs w:val="24"/>
        </w:rPr>
        <w:t>ве администрации Тужинского</w:t>
      </w:r>
      <w:r w:rsidRPr="00F044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0448F">
        <w:rPr>
          <w:sz w:val="24"/>
          <w:szCs w:val="24"/>
        </w:rPr>
        <w:t>муниципального района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F0448F">
        <w:rPr>
          <w:sz w:val="24"/>
          <w:szCs w:val="24"/>
        </w:rPr>
        <w:t>____________________________________ 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left="4240" w:firstLine="13"/>
        <w:rPr>
          <w:sz w:val="24"/>
          <w:szCs w:val="24"/>
        </w:rPr>
      </w:pPr>
      <w:r w:rsidRPr="00F0448F">
        <w:rPr>
          <w:sz w:val="24"/>
          <w:szCs w:val="24"/>
        </w:rPr>
        <w:t>гр. _________________________________ 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left="4240" w:firstLine="13"/>
        <w:rPr>
          <w:sz w:val="24"/>
          <w:szCs w:val="24"/>
        </w:rPr>
      </w:pPr>
      <w:r w:rsidRPr="00F0448F">
        <w:rPr>
          <w:sz w:val="24"/>
          <w:szCs w:val="24"/>
        </w:rPr>
        <w:t>____________________________________, </w:t>
      </w:r>
      <w:r>
        <w:rPr>
          <w:sz w:val="24"/>
          <w:szCs w:val="24"/>
        </w:rPr>
        <w:t xml:space="preserve"> 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left="4240" w:firstLine="13"/>
        <w:rPr>
          <w:sz w:val="24"/>
          <w:szCs w:val="24"/>
        </w:rPr>
      </w:pPr>
      <w:r w:rsidRPr="00F0448F">
        <w:rPr>
          <w:sz w:val="24"/>
          <w:szCs w:val="24"/>
        </w:rPr>
        <w:t>проживающего по адресу: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left="4240" w:firstLine="13"/>
        <w:rPr>
          <w:sz w:val="24"/>
          <w:szCs w:val="24"/>
        </w:rPr>
      </w:pPr>
      <w:r w:rsidRPr="00F0448F">
        <w:rPr>
          <w:sz w:val="24"/>
          <w:szCs w:val="24"/>
        </w:rPr>
        <w:t>____________________________________ 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left="4240" w:firstLine="13"/>
        <w:rPr>
          <w:sz w:val="24"/>
          <w:szCs w:val="24"/>
        </w:rPr>
      </w:pPr>
      <w:r w:rsidRPr="00F0448F">
        <w:rPr>
          <w:sz w:val="24"/>
          <w:szCs w:val="24"/>
        </w:rPr>
        <w:t>____________________________________ </w:t>
      </w:r>
    </w:p>
    <w:p w:rsidR="003854AF" w:rsidRDefault="003854AF" w:rsidP="003854AF">
      <w:pPr>
        <w:spacing w:before="100" w:beforeAutospacing="1" w:after="720" w:line="240" w:lineRule="auto"/>
        <w:ind w:left="4240" w:firstLine="13"/>
        <w:rPr>
          <w:sz w:val="24"/>
          <w:szCs w:val="24"/>
        </w:rPr>
      </w:pPr>
      <w:r w:rsidRPr="00F0448F">
        <w:rPr>
          <w:sz w:val="24"/>
          <w:szCs w:val="24"/>
        </w:rPr>
        <w:t>тел.________________________________ </w:t>
      </w:r>
      <w:r>
        <w:rPr>
          <w:sz w:val="24"/>
          <w:szCs w:val="24"/>
        </w:rPr>
        <w:t xml:space="preserve">                  </w:t>
      </w:r>
    </w:p>
    <w:p w:rsidR="003854AF" w:rsidRPr="00F0448F" w:rsidRDefault="003854AF" w:rsidP="003854AF">
      <w:pPr>
        <w:spacing w:before="100" w:beforeAutospacing="1" w:after="720" w:line="240" w:lineRule="auto"/>
        <w:ind w:left="4240" w:firstLine="13"/>
        <w:rPr>
          <w:sz w:val="24"/>
          <w:szCs w:val="24"/>
        </w:rPr>
      </w:pPr>
      <w:r w:rsidRPr="00F0448F">
        <w:rPr>
          <w:sz w:val="24"/>
          <w:szCs w:val="24"/>
        </w:rPr>
        <w:t>Заявление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F0448F">
        <w:rPr>
          <w:sz w:val="24"/>
          <w:szCs w:val="24"/>
        </w:rPr>
        <w:t>Прошу р</w:t>
      </w:r>
      <w:r>
        <w:rPr>
          <w:sz w:val="24"/>
          <w:szCs w:val="24"/>
        </w:rPr>
        <w:t>азрешить продать ___ долю в _______</w:t>
      </w:r>
      <w:r w:rsidRPr="00F0448F">
        <w:rPr>
          <w:sz w:val="24"/>
          <w:szCs w:val="24"/>
        </w:rPr>
        <w:t>комнатной квартире, общей площадью ______ кв.м, расположенной по адресу: _____________________</w:t>
      </w:r>
      <w:r>
        <w:rPr>
          <w:sz w:val="24"/>
          <w:szCs w:val="24"/>
        </w:rPr>
        <w:t>____________</w:t>
      </w:r>
      <w:r w:rsidRPr="00F0448F">
        <w:rPr>
          <w:sz w:val="24"/>
          <w:szCs w:val="24"/>
        </w:rPr>
        <w:t> </w:t>
      </w:r>
    </w:p>
    <w:p w:rsidR="003854AF" w:rsidRDefault="003854AF" w:rsidP="003854AF">
      <w:pPr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F0448F">
        <w:rPr>
          <w:sz w:val="24"/>
          <w:szCs w:val="24"/>
        </w:rPr>
        <w:t>____________________</w:t>
      </w:r>
      <w:r>
        <w:rPr>
          <w:sz w:val="24"/>
          <w:szCs w:val="24"/>
        </w:rPr>
        <w:t>___________, принадлежащую моей несовершеннолетней дочери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F0448F">
        <w:rPr>
          <w:sz w:val="24"/>
          <w:szCs w:val="24"/>
        </w:rPr>
        <w:t xml:space="preserve"> (Ф.И.О., дата рождения), на праве общей долевой собственности (свидетельство о государственной регистрации прав</w:t>
      </w:r>
      <w:r>
        <w:rPr>
          <w:sz w:val="24"/>
          <w:szCs w:val="24"/>
        </w:rPr>
        <w:t>а от _________№________________ ), с одновременным дарением</w:t>
      </w:r>
      <w:r w:rsidRPr="00F0448F">
        <w:rPr>
          <w:sz w:val="24"/>
          <w:szCs w:val="24"/>
        </w:rPr>
        <w:t xml:space="preserve"> </w:t>
      </w:r>
      <w:r>
        <w:rPr>
          <w:sz w:val="24"/>
          <w:szCs w:val="24"/>
        </w:rPr>
        <w:t>на ее имя ______ доли в ________</w:t>
      </w:r>
      <w:r w:rsidRPr="00F0448F">
        <w:rPr>
          <w:sz w:val="24"/>
          <w:szCs w:val="24"/>
        </w:rPr>
        <w:t>комнатной квартире, общей площадью ____ кв.м, расположенной по адресу: ___________________________________________</w:t>
      </w:r>
      <w:r>
        <w:rPr>
          <w:sz w:val="24"/>
          <w:szCs w:val="24"/>
        </w:rPr>
        <w:t>_________________________________</w:t>
      </w:r>
      <w:r w:rsidRPr="00F0448F">
        <w:rPr>
          <w:sz w:val="24"/>
          <w:szCs w:val="24"/>
        </w:rPr>
        <w:t>.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F0448F">
        <w:rPr>
          <w:sz w:val="24"/>
          <w:szCs w:val="24"/>
        </w:rPr>
        <w:t>Согласие всех заинтересованных сторон имеется, имущественные и жилищные права и интересы малолетнего (недееспособного) ущемлены не будут.  </w:t>
      </w:r>
    </w:p>
    <w:p w:rsidR="003854AF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F0448F">
        <w:rPr>
          <w:sz w:val="24"/>
          <w:szCs w:val="24"/>
        </w:rPr>
        <w:t>Обязуюсь предоставить в орган опеки и попечительства администрации района копию свидетельства о государственной регистрации права малолетнего (недееспособного) на приобретенное жилое помещение. </w:t>
      </w:r>
    </w:p>
    <w:p w:rsidR="003854AF" w:rsidRPr="00254D52" w:rsidRDefault="003854AF" w:rsidP="003854AF">
      <w:pPr>
        <w:spacing w:before="100" w:beforeAutospacing="1" w:after="100" w:afterAutospacing="1" w:line="240" w:lineRule="auto"/>
        <w:rPr>
          <w:sz w:val="22"/>
          <w:szCs w:val="22"/>
        </w:rPr>
      </w:pPr>
      <w:r w:rsidRPr="00F0448F">
        <w:rPr>
          <w:sz w:val="24"/>
          <w:szCs w:val="24"/>
        </w:rPr>
        <w:t xml:space="preserve">Я, _________________________________________________________, в соответствии </w:t>
      </w:r>
      <w:r w:rsidRPr="00254D52">
        <w:rPr>
          <w:sz w:val="22"/>
          <w:szCs w:val="22"/>
        </w:rPr>
        <w:t>с Федеральным законом от 27.07.2006 № 152-ФЗ «О персональных данных» даю согласие на обработку (сбор, систематизацию, накопление, хранение, обновление, изменение, использование, передачу, обезличивание, блокирование, уничтожение) моих персональных данных и данных, содержащихся в настоящем заявлении и в представленных мною документах.  </w:t>
      </w:r>
    </w:p>
    <w:p w:rsidR="003854AF" w:rsidRPr="00F0448F" w:rsidRDefault="003854AF" w:rsidP="00254D52">
      <w:pPr>
        <w:spacing w:before="100" w:beforeAutospacing="1" w:after="100" w:afterAutospacing="1" w:line="240" w:lineRule="auto"/>
        <w:rPr>
          <w:sz w:val="24"/>
          <w:szCs w:val="24"/>
        </w:rPr>
      </w:pPr>
      <w:r w:rsidRPr="00F0448F">
        <w:rPr>
          <w:sz w:val="24"/>
          <w:szCs w:val="24"/>
        </w:rPr>
        <w:t>«______» _______________ 20___ г.        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4D52">
        <w:rPr>
          <w:sz w:val="24"/>
          <w:szCs w:val="24"/>
        </w:rPr>
        <w:t> __________________</w:t>
      </w:r>
    </w:p>
    <w:p w:rsidR="003854AF" w:rsidRDefault="003854AF" w:rsidP="003854AF">
      <w:pPr>
        <w:shd w:val="clear" w:color="auto" w:fill="F5F5F5"/>
        <w:spacing w:after="0" w:line="240" w:lineRule="auto"/>
        <w:ind w:left="4248" w:firstLine="708"/>
        <w:rPr>
          <w:sz w:val="24"/>
          <w:szCs w:val="24"/>
        </w:rPr>
      </w:pPr>
      <w:r w:rsidRPr="00F0448F">
        <w:rPr>
          <w:sz w:val="24"/>
          <w:szCs w:val="24"/>
        </w:rPr>
        <w:lastRenderedPageBreak/>
        <w:t xml:space="preserve">Приложение № 2 </w:t>
      </w:r>
    </w:p>
    <w:p w:rsidR="003854AF" w:rsidRPr="00F0448F" w:rsidRDefault="003854AF" w:rsidP="003854AF">
      <w:pPr>
        <w:shd w:val="clear" w:color="auto" w:fill="F5F5F5"/>
        <w:spacing w:after="0" w:line="240" w:lineRule="auto"/>
        <w:ind w:left="4248" w:firstLine="708"/>
        <w:rPr>
          <w:sz w:val="24"/>
          <w:szCs w:val="24"/>
        </w:rPr>
      </w:pPr>
      <w:r w:rsidRPr="00F0448F">
        <w:rPr>
          <w:sz w:val="24"/>
          <w:szCs w:val="24"/>
        </w:rPr>
        <w:t>к Административному регламенту 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left="4940"/>
        <w:rPr>
          <w:sz w:val="24"/>
          <w:szCs w:val="24"/>
        </w:rPr>
      </w:pPr>
      <w:r w:rsidRPr="00F0448F">
        <w:rPr>
          <w:sz w:val="24"/>
          <w:szCs w:val="24"/>
        </w:rPr>
        <w:t>Гла</w:t>
      </w:r>
      <w:r>
        <w:rPr>
          <w:sz w:val="24"/>
          <w:szCs w:val="24"/>
        </w:rPr>
        <w:t>ве администрации Тужинского</w:t>
      </w:r>
      <w:r w:rsidRPr="00F0448F">
        <w:rPr>
          <w:sz w:val="24"/>
          <w:szCs w:val="24"/>
        </w:rPr>
        <w:t xml:space="preserve"> муниципального района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left="4932" w:firstLine="8"/>
        <w:rPr>
          <w:sz w:val="24"/>
          <w:szCs w:val="24"/>
        </w:rPr>
      </w:pPr>
      <w:r w:rsidRPr="00F0448F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</w:t>
      </w:r>
      <w:r w:rsidRPr="00F0448F">
        <w:rPr>
          <w:sz w:val="24"/>
          <w:szCs w:val="24"/>
        </w:rPr>
        <w:t> 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left="4924" w:firstLine="8"/>
        <w:rPr>
          <w:sz w:val="24"/>
          <w:szCs w:val="24"/>
        </w:rPr>
      </w:pPr>
      <w:r w:rsidRPr="00F0448F">
        <w:rPr>
          <w:sz w:val="24"/>
          <w:szCs w:val="24"/>
        </w:rPr>
        <w:t>гр. ____________________________</w:t>
      </w:r>
      <w:r>
        <w:rPr>
          <w:sz w:val="24"/>
          <w:szCs w:val="24"/>
        </w:rPr>
        <w:t>____</w:t>
      </w:r>
      <w:r w:rsidRPr="00F0448F">
        <w:rPr>
          <w:sz w:val="24"/>
          <w:szCs w:val="24"/>
        </w:rPr>
        <w:t>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left="4916" w:firstLine="8"/>
        <w:rPr>
          <w:sz w:val="24"/>
          <w:szCs w:val="24"/>
        </w:rPr>
      </w:pPr>
      <w:r w:rsidRPr="00F0448F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</w:t>
      </w:r>
      <w:r w:rsidRPr="00F0448F">
        <w:rPr>
          <w:sz w:val="24"/>
          <w:szCs w:val="24"/>
        </w:rPr>
        <w:t>, </w:t>
      </w:r>
      <w:r>
        <w:rPr>
          <w:sz w:val="24"/>
          <w:szCs w:val="24"/>
        </w:rPr>
        <w:t xml:space="preserve"> 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left="46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0448F">
        <w:rPr>
          <w:sz w:val="24"/>
          <w:szCs w:val="24"/>
        </w:rPr>
        <w:t>проживающего по адресу: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left="4652" w:firstLine="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0448F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</w:t>
      </w:r>
      <w:r w:rsidRPr="00F0448F">
        <w:rPr>
          <w:sz w:val="24"/>
          <w:szCs w:val="24"/>
        </w:rPr>
        <w:t>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left="4644" w:firstLine="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0448F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</w:t>
      </w:r>
      <w:r w:rsidRPr="00F0448F">
        <w:rPr>
          <w:sz w:val="24"/>
          <w:szCs w:val="24"/>
        </w:rPr>
        <w:t>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left="42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0448F">
        <w:rPr>
          <w:sz w:val="24"/>
          <w:szCs w:val="24"/>
        </w:rPr>
        <w:t>тел.____________________________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F0448F"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448F">
        <w:rPr>
          <w:sz w:val="24"/>
          <w:szCs w:val="24"/>
        </w:rPr>
        <w:t>Заявление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F0448F">
        <w:rPr>
          <w:sz w:val="24"/>
          <w:szCs w:val="24"/>
        </w:rPr>
        <w:t>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F0448F">
        <w:rPr>
          <w:sz w:val="24"/>
          <w:szCs w:val="24"/>
        </w:rPr>
        <w:t>Прошу разр</w:t>
      </w:r>
      <w:r>
        <w:rPr>
          <w:sz w:val="24"/>
          <w:szCs w:val="24"/>
        </w:rPr>
        <w:t>ешить продать ______ долю в _____</w:t>
      </w:r>
      <w:r w:rsidRPr="00F0448F">
        <w:rPr>
          <w:sz w:val="24"/>
          <w:szCs w:val="24"/>
        </w:rPr>
        <w:t>комнатной квартире, общей площадью ___ кв.м, расположенной по адресу: ________________</w:t>
      </w:r>
      <w:r>
        <w:rPr>
          <w:sz w:val="24"/>
          <w:szCs w:val="24"/>
        </w:rPr>
        <w:t>____________________</w:t>
      </w:r>
      <w:r w:rsidRPr="00F0448F">
        <w:rPr>
          <w:sz w:val="24"/>
          <w:szCs w:val="24"/>
        </w:rPr>
        <w:t> </w:t>
      </w:r>
    </w:p>
    <w:p w:rsidR="003854AF" w:rsidRPr="00F0448F" w:rsidRDefault="003854AF" w:rsidP="00254D52">
      <w:pPr>
        <w:spacing w:before="100" w:beforeAutospacing="1" w:after="100" w:afterAutospacing="1" w:line="240" w:lineRule="auto"/>
        <w:ind w:firstLine="0"/>
        <w:rPr>
          <w:sz w:val="24"/>
          <w:szCs w:val="24"/>
        </w:rPr>
      </w:pPr>
      <w:r w:rsidRPr="00F0448F">
        <w:rPr>
          <w:sz w:val="24"/>
          <w:szCs w:val="24"/>
        </w:rPr>
        <w:t>________________________, принадлежащую мне на праве общей долевой собственности (свидетельство о государственной регистрации права от ____________№___________ ), с одновременной покупко</w:t>
      </w:r>
      <w:r>
        <w:rPr>
          <w:sz w:val="24"/>
          <w:szCs w:val="24"/>
        </w:rPr>
        <w:t>й на мое имя ____ доли в _______</w:t>
      </w:r>
      <w:r w:rsidRPr="00F0448F">
        <w:rPr>
          <w:sz w:val="24"/>
          <w:szCs w:val="24"/>
        </w:rPr>
        <w:t>комнатной квартире, общей площадью ______ кв.м, расположенной по адресу: _______________________________________</w:t>
      </w:r>
      <w:r>
        <w:rPr>
          <w:sz w:val="24"/>
          <w:szCs w:val="24"/>
        </w:rPr>
        <w:t>_____________________________________</w:t>
      </w:r>
      <w:r w:rsidRPr="00F0448F">
        <w:rPr>
          <w:sz w:val="24"/>
          <w:szCs w:val="24"/>
        </w:rPr>
        <w:t>. </w:t>
      </w:r>
    </w:p>
    <w:p w:rsidR="003854AF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F0448F">
        <w:rPr>
          <w:sz w:val="24"/>
          <w:szCs w:val="24"/>
        </w:rPr>
        <w:t>Мои имущественные и жилищные права и интересы ущемлены не будут, так ка</w:t>
      </w:r>
      <w:r>
        <w:rPr>
          <w:sz w:val="24"/>
          <w:szCs w:val="24"/>
        </w:rPr>
        <w:t>к в мою собственность будет подарено</w:t>
      </w:r>
      <w:r w:rsidRPr="00F0448F">
        <w:rPr>
          <w:sz w:val="24"/>
          <w:szCs w:val="24"/>
        </w:rPr>
        <w:t xml:space="preserve"> жилое помещение по адресу:</w:t>
      </w:r>
      <w:r>
        <w:rPr>
          <w:sz w:val="24"/>
          <w:szCs w:val="24"/>
        </w:rPr>
        <w:t xml:space="preserve"> _____________________________________________________________________________</w:t>
      </w:r>
      <w:r w:rsidRPr="00F0448F">
        <w:rPr>
          <w:sz w:val="24"/>
          <w:szCs w:val="24"/>
        </w:rPr>
        <w:t xml:space="preserve"> (средства, вырученные от продажи жилого помещения, будут положены на счет, открытый на мое имя в кредитном учреждении). </w:t>
      </w:r>
    </w:p>
    <w:p w:rsidR="003854AF" w:rsidRPr="00F0448F" w:rsidRDefault="003854AF" w:rsidP="003854AF">
      <w:pPr>
        <w:spacing w:before="100" w:beforeAutospacing="1" w:after="100" w:afterAutospacing="1" w:line="240" w:lineRule="auto"/>
        <w:rPr>
          <w:sz w:val="24"/>
          <w:szCs w:val="24"/>
        </w:rPr>
      </w:pPr>
      <w:r w:rsidRPr="00F0448F">
        <w:rPr>
          <w:sz w:val="24"/>
          <w:szCs w:val="24"/>
        </w:rPr>
        <w:t>Я, _________________________________________________________, в соответствии с Федеральным законом от 27.07.2006 № 152-ФЗ «О персональных данных» даю согласие на обработку (сбор, систематизацию, накопление, хранение, обновление, изменение, использование, передачу, обезличивание, блокирование, уничтожение) моих персональных данных и данных, содержащихся в настоящем заявлении и в представленных мною документах. </w:t>
      </w:r>
    </w:p>
    <w:p w:rsidR="003854AF" w:rsidRDefault="003854AF" w:rsidP="003854AF">
      <w:pPr>
        <w:pStyle w:val="a7"/>
      </w:pPr>
      <w:r>
        <w:t>«_____ » _______________ 20___ г.           </w:t>
      </w:r>
      <w:r>
        <w:tab/>
      </w:r>
      <w:r>
        <w:tab/>
      </w:r>
      <w:r>
        <w:tab/>
      </w:r>
      <w:r>
        <w:tab/>
        <w:t xml:space="preserve"> ___________                   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4606">
        <w:rPr>
          <w:rFonts w:ascii="Times New Roman" w:hAnsi="Times New Roman" w:cs="Times New Roman"/>
        </w:rPr>
        <w:t>(подпись)</w:t>
      </w:r>
      <w:r>
        <w:t> </w:t>
      </w:r>
    </w:p>
    <w:p w:rsidR="003854AF" w:rsidRDefault="003854AF" w:rsidP="003854AF"/>
    <w:p w:rsidR="003854AF" w:rsidRPr="00654A66" w:rsidRDefault="003854AF" w:rsidP="00654A66">
      <w:pPr>
        <w:ind w:right="-44" w:firstLine="0"/>
        <w:rPr>
          <w:sz w:val="24"/>
          <w:szCs w:val="24"/>
        </w:rPr>
      </w:pPr>
    </w:p>
    <w:sectPr w:rsidR="003854AF" w:rsidRPr="00654A66" w:rsidSect="003854A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891"/>
    <w:multiLevelType w:val="multilevel"/>
    <w:tmpl w:val="8782E8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6"/>
        </w:tabs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1">
    <w:nsid w:val="45FC1D69"/>
    <w:multiLevelType w:val="multilevel"/>
    <w:tmpl w:val="FC90A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36"/>
        </w:tabs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24"/>
        </w:tabs>
        <w:ind w:left="84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4A66"/>
    <w:rsid w:val="0009215C"/>
    <w:rsid w:val="000B0379"/>
    <w:rsid w:val="00112F84"/>
    <w:rsid w:val="0011653E"/>
    <w:rsid w:val="002367DA"/>
    <w:rsid w:val="00254D52"/>
    <w:rsid w:val="003854AF"/>
    <w:rsid w:val="00501E58"/>
    <w:rsid w:val="0059537E"/>
    <w:rsid w:val="005A3F8C"/>
    <w:rsid w:val="005D4014"/>
    <w:rsid w:val="00612D38"/>
    <w:rsid w:val="0061615A"/>
    <w:rsid w:val="0065155D"/>
    <w:rsid w:val="00654A66"/>
    <w:rsid w:val="00734574"/>
    <w:rsid w:val="007C1F5C"/>
    <w:rsid w:val="00814B8F"/>
    <w:rsid w:val="008F5A9D"/>
    <w:rsid w:val="00983199"/>
    <w:rsid w:val="00A5673C"/>
    <w:rsid w:val="00B460BD"/>
    <w:rsid w:val="00C22932"/>
    <w:rsid w:val="00C238EB"/>
    <w:rsid w:val="00C40E7D"/>
    <w:rsid w:val="00D31B7A"/>
    <w:rsid w:val="00D860BA"/>
    <w:rsid w:val="00E0035C"/>
    <w:rsid w:val="00F0192B"/>
    <w:rsid w:val="00F11632"/>
    <w:rsid w:val="00FE1B9C"/>
    <w:rsid w:val="00FE3298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66"/>
    <w:pPr>
      <w:spacing w:after="200"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4A66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654A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54A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A66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rsid w:val="00D86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3854AF"/>
    <w:pPr>
      <w:spacing w:before="100" w:beforeAutospacing="1" w:after="100" w:afterAutospacing="1" w:line="240" w:lineRule="auto"/>
      <w:ind w:firstLine="0"/>
      <w:jc w:val="left"/>
    </w:pPr>
    <w:rPr>
      <w:rFonts w:ascii="Calibri" w:hAnsi="Calibri" w:cs="Calibri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3854AF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ascii="Calibri" w:hAnsi="Calibri" w:cs="Calibri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854AF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Normal">
    <w:name w:val="ConsNormal"/>
    <w:uiPriority w:val="99"/>
    <w:rsid w:val="003854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rsid w:val="003854AF"/>
    <w:rPr>
      <w:color w:val="0000FF"/>
      <w:u w:val="single"/>
    </w:rPr>
  </w:style>
  <w:style w:type="paragraph" w:customStyle="1" w:styleId="Standard">
    <w:name w:val="Standard"/>
    <w:next w:val="a"/>
    <w:uiPriority w:val="99"/>
    <w:rsid w:val="003854AF"/>
    <w:pPr>
      <w:suppressAutoHyphens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Tuzh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27641</CharactersWithSpaces>
  <SharedDoc>false</SharedDoc>
  <HLinks>
    <vt:vector size="6" baseType="variant"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mailto:adminTuzha@mail.ru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2</cp:revision>
  <dcterms:created xsi:type="dcterms:W3CDTF">2016-03-03T08:40:00Z</dcterms:created>
  <dcterms:modified xsi:type="dcterms:W3CDTF">2016-03-03T08:40:00Z</dcterms:modified>
</cp:coreProperties>
</file>